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3854CF4D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27934BB0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7422D2">
        <w:rPr>
          <w:rFonts w:ascii="Lora" w:eastAsia="Times New Roman" w:hAnsi="Lora" w:cs="Times New Roman"/>
          <w:color w:val="000000"/>
          <w:sz w:val="24"/>
          <w:szCs w:val="24"/>
        </w:rPr>
        <w:t>May 27,</w:t>
      </w:r>
      <w:r w:rsidR="00995CB6">
        <w:rPr>
          <w:rFonts w:ascii="Lora" w:eastAsia="Times New Roman" w:hAnsi="Lora" w:cs="Times New Roman"/>
          <w:color w:val="000000"/>
          <w:sz w:val="24"/>
          <w:szCs w:val="24"/>
        </w:rPr>
        <w:t xml:space="preserve"> 2026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6DE7F5A6" w14:textId="64DC48CE" w:rsidR="00825BB4" w:rsidRPr="00EE3232" w:rsidRDefault="00CB46C8" w:rsidP="00EE3232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  <w:bookmarkStart w:id="1" w:name="_Hlk162265429"/>
    </w:p>
    <w:p w14:paraId="3BBB1719" w14:textId="1BCE2C62" w:rsidR="00DD6909" w:rsidRPr="007422D2" w:rsidRDefault="003D66CF" w:rsidP="007422D2">
      <w:pPr>
        <w:pStyle w:val="ListParagraph"/>
        <w:numPr>
          <w:ilvl w:val="0"/>
          <w:numId w:val="1"/>
        </w:numPr>
        <w:rPr>
          <w:rFonts w:ascii="Lora" w:eastAsia="Times New Roman" w:hAnsi="Lora" w:cs="Times New Roman"/>
          <w:color w:val="000000"/>
          <w:sz w:val="24"/>
          <w:szCs w:val="24"/>
        </w:rPr>
      </w:pPr>
      <w:r w:rsidRPr="007422D2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 w:rsidRPr="007422D2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7422D2" w:rsidRPr="007422D2">
        <w:rPr>
          <w:rFonts w:ascii="Lora" w:eastAsia="Times New Roman" w:hAnsi="Lora" w:cs="Times New Roman"/>
          <w:color w:val="000000"/>
          <w:sz w:val="24"/>
          <w:szCs w:val="24"/>
        </w:rPr>
        <w:t xml:space="preserve"> - Matt Reardon; MCR Partners </w:t>
      </w:r>
    </w:p>
    <w:bookmarkEnd w:id="1"/>
    <w:p w14:paraId="5CA05C3A" w14:textId="0BB09034" w:rsidR="00FD4B20" w:rsidRDefault="00CB46C8" w:rsidP="007422D2">
      <w:pPr>
        <w:widowControl/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439C7D57" w14:textId="7064E15D" w:rsidR="007422D2" w:rsidRDefault="00291A74" w:rsidP="007422D2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KIP </w:t>
      </w:r>
      <w:r w:rsidR="003E004E" w:rsidRPr="003E004E">
        <w:rPr>
          <w:rFonts w:ascii="Lora" w:eastAsia="Times New Roman" w:hAnsi="Lora" w:cs="Times New Roman"/>
          <w:color w:val="000000"/>
          <w:sz w:val="24"/>
          <w:szCs w:val="24"/>
        </w:rPr>
        <w:t>Land RFQ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EE3232">
        <w:rPr>
          <w:rFonts w:ascii="Lora" w:eastAsia="Times New Roman" w:hAnsi="Lora" w:cs="Times New Roman"/>
          <w:color w:val="000000"/>
          <w:sz w:val="24"/>
          <w:szCs w:val="24"/>
        </w:rPr>
        <w:t>-Matt Reardon; MCR Partners</w:t>
      </w:r>
    </w:p>
    <w:p w14:paraId="5A2DD306" w14:textId="54156A98" w:rsidR="002336C9" w:rsidRPr="003E004E" w:rsidRDefault="002336C9" w:rsidP="007422D2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t>Consideration of Chicago South Shore Freight Agreement- Matt Reardon; MCR Partners</w:t>
      </w: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2821A309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3E004E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June </w:t>
      </w:r>
      <w:r w:rsidR="00ED74E3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24</w:t>
      </w:r>
      <w:r w:rsidR="00B522F9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,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7403AE1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491706E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8A814B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376526A4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08AA6896" w14:textId="77777777" w:rsidR="00857A8E" w:rsidRDefault="00857A8E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</w:p>
    <w:p w14:paraId="4F2667CB" w14:textId="3E88296F" w:rsidR="00124A2D" w:rsidRPr="00124A2D" w:rsidRDefault="00124A2D" w:rsidP="00124A2D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124A2D">
        <w:rPr>
          <w:b/>
          <w:bCs/>
          <w:sz w:val="28"/>
          <w:szCs w:val="28"/>
          <w:lang w:val="en"/>
        </w:rPr>
        <w:t>LAPORTE COUNTY REDEVELOPMENT COMMISSION</w:t>
      </w:r>
    </w:p>
    <w:p w14:paraId="0F68A43A" w14:textId="77777777" w:rsidR="00124A2D" w:rsidRPr="00124A2D" w:rsidRDefault="00124A2D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124A2D">
        <w:rPr>
          <w:sz w:val="28"/>
          <w:szCs w:val="28"/>
          <w:lang w:val="en"/>
        </w:rPr>
        <w:t>May 27, 2026</w:t>
      </w:r>
    </w:p>
    <w:p w14:paraId="3C70F181" w14:textId="77777777" w:rsidR="00124A2D" w:rsidRPr="00124A2D" w:rsidRDefault="00124A2D" w:rsidP="00124A2D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124A2D">
        <w:rPr>
          <w:sz w:val="28"/>
          <w:szCs w:val="28"/>
          <w:lang w:val="en"/>
        </w:rPr>
        <w:t>CLAIM DOCKET</w:t>
      </w:r>
    </w:p>
    <w:p w14:paraId="53EDB0B0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260"/>
        <w:gridCol w:w="1265"/>
      </w:tblGrid>
      <w:tr w:rsidR="00124A2D" w:rsidRPr="00124A2D" w14:paraId="3C6F8FE1" w14:textId="77777777" w:rsidTr="00F42B7C">
        <w:trPr>
          <w:trHeight w:val="288"/>
        </w:trPr>
        <w:tc>
          <w:tcPr>
            <w:tcW w:w="810" w:type="dxa"/>
            <w:vAlign w:val="center"/>
          </w:tcPr>
          <w:p w14:paraId="60A02D12" w14:textId="77777777" w:rsidR="00124A2D" w:rsidRPr="00124A2D" w:rsidRDefault="00124A2D" w:rsidP="00124A2D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124A2D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7BEE0345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7500784E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2E144D7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AMOUNT</w:t>
            </w:r>
          </w:p>
        </w:tc>
        <w:tc>
          <w:tcPr>
            <w:tcW w:w="1265" w:type="dxa"/>
            <w:vAlign w:val="center"/>
          </w:tcPr>
          <w:p w14:paraId="5BED5F5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124A2D">
              <w:rPr>
                <w:u w:val="single"/>
                <w:lang w:val="en"/>
              </w:rPr>
              <w:t>TOTALS</w:t>
            </w:r>
          </w:p>
        </w:tc>
      </w:tr>
      <w:tr w:rsidR="00124A2D" w:rsidRPr="00124A2D" w14:paraId="4F8D4D3C" w14:textId="77777777" w:rsidTr="00F42B7C">
        <w:trPr>
          <w:trHeight w:val="222"/>
        </w:trPr>
        <w:tc>
          <w:tcPr>
            <w:tcW w:w="810" w:type="dxa"/>
            <w:vMerge w:val="restart"/>
            <w:vAlign w:val="center"/>
          </w:tcPr>
          <w:p w14:paraId="1EEF8D9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KIDC</w:t>
            </w:r>
          </w:p>
          <w:p w14:paraId="6716E3E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74328BF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52300AD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May ‘26 Professional Services</w:t>
            </w:r>
          </w:p>
        </w:tc>
        <w:tc>
          <w:tcPr>
            <w:tcW w:w="1260" w:type="dxa"/>
            <w:vAlign w:val="bottom"/>
          </w:tcPr>
          <w:p w14:paraId="181C0BC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06FDBEC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220C1D7F" w14:textId="77777777" w:rsidTr="00F42B7C">
        <w:trPr>
          <w:trHeight w:val="177"/>
        </w:trPr>
        <w:tc>
          <w:tcPr>
            <w:tcW w:w="810" w:type="dxa"/>
            <w:vMerge/>
            <w:vAlign w:val="center"/>
          </w:tcPr>
          <w:p w14:paraId="7AD8C85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6989BD3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642DCA10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Bidders Ad Publication</w:t>
            </w:r>
          </w:p>
        </w:tc>
        <w:tc>
          <w:tcPr>
            <w:tcW w:w="1260" w:type="dxa"/>
            <w:vAlign w:val="bottom"/>
          </w:tcPr>
          <w:p w14:paraId="4BADC02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$136.19</w:t>
            </w:r>
          </w:p>
        </w:tc>
        <w:tc>
          <w:tcPr>
            <w:tcW w:w="1265" w:type="dxa"/>
            <w:vAlign w:val="bottom"/>
          </w:tcPr>
          <w:p w14:paraId="63B140B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1CA91810" w14:textId="77777777" w:rsidTr="00F42B7C">
        <w:trPr>
          <w:trHeight w:val="195"/>
        </w:trPr>
        <w:tc>
          <w:tcPr>
            <w:tcW w:w="810" w:type="dxa"/>
            <w:vMerge/>
            <w:vAlign w:val="center"/>
          </w:tcPr>
          <w:p w14:paraId="45D45E6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7F35E03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  <w:vAlign w:val="bottom"/>
          </w:tcPr>
          <w:p w14:paraId="50E79F8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Financial Advisory Services, Invoice #12610</w:t>
            </w:r>
          </w:p>
        </w:tc>
        <w:tc>
          <w:tcPr>
            <w:tcW w:w="1260" w:type="dxa"/>
            <w:vAlign w:val="bottom"/>
          </w:tcPr>
          <w:p w14:paraId="60E0007E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$562.50</w:t>
            </w:r>
          </w:p>
        </w:tc>
        <w:tc>
          <w:tcPr>
            <w:tcW w:w="1265" w:type="dxa"/>
            <w:vAlign w:val="bottom"/>
          </w:tcPr>
          <w:p w14:paraId="0C7FC4A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53E7085" w14:textId="77777777" w:rsidTr="00F42B7C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1E0CD0E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6CB7763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$1,698.69</w:t>
            </w:r>
          </w:p>
        </w:tc>
      </w:tr>
      <w:tr w:rsidR="00124A2D" w:rsidRPr="00124A2D" w14:paraId="51E0C0DD" w14:textId="77777777" w:rsidTr="00F42B7C">
        <w:trPr>
          <w:trHeight w:val="213"/>
        </w:trPr>
        <w:tc>
          <w:tcPr>
            <w:tcW w:w="810" w:type="dxa"/>
            <w:vMerge w:val="restart"/>
            <w:vAlign w:val="center"/>
          </w:tcPr>
          <w:p w14:paraId="576F910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124A2D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6E1BBD4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38BFF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May ‘26 Professional Services</w:t>
            </w:r>
          </w:p>
        </w:tc>
        <w:tc>
          <w:tcPr>
            <w:tcW w:w="1260" w:type="dxa"/>
            <w:vAlign w:val="bottom"/>
          </w:tcPr>
          <w:p w14:paraId="5129D7C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265" w:type="dxa"/>
            <w:vAlign w:val="bottom"/>
          </w:tcPr>
          <w:p w14:paraId="4D47ADB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7487E421" w14:textId="77777777" w:rsidTr="00F42B7C">
        <w:trPr>
          <w:trHeight w:val="348"/>
        </w:trPr>
        <w:tc>
          <w:tcPr>
            <w:tcW w:w="810" w:type="dxa"/>
            <w:vMerge/>
            <w:vAlign w:val="center"/>
          </w:tcPr>
          <w:p w14:paraId="3653C7A3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471E7A8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774F5D5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April ’26 – May ‘26 Acct#942-289-003-0 Electrical Service</w:t>
            </w:r>
          </w:p>
        </w:tc>
        <w:tc>
          <w:tcPr>
            <w:tcW w:w="1260" w:type="dxa"/>
          </w:tcPr>
          <w:p w14:paraId="3ABDAE3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$40.40</w:t>
            </w:r>
          </w:p>
        </w:tc>
        <w:tc>
          <w:tcPr>
            <w:tcW w:w="1265" w:type="dxa"/>
            <w:vAlign w:val="bottom"/>
          </w:tcPr>
          <w:p w14:paraId="19D0A64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03D5D4F2" w14:textId="77777777" w:rsidTr="00F42B7C">
        <w:trPr>
          <w:trHeight w:val="348"/>
        </w:trPr>
        <w:tc>
          <w:tcPr>
            <w:tcW w:w="810" w:type="dxa"/>
            <w:vMerge/>
            <w:vAlign w:val="center"/>
          </w:tcPr>
          <w:p w14:paraId="1C47CD3D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09994B65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58EE17F0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April ’26 – May ‘26 Acct#523-929-001-7 Electrical Service</w:t>
            </w:r>
          </w:p>
        </w:tc>
        <w:tc>
          <w:tcPr>
            <w:tcW w:w="1260" w:type="dxa"/>
          </w:tcPr>
          <w:p w14:paraId="41193F8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$121.52</w:t>
            </w:r>
          </w:p>
        </w:tc>
        <w:tc>
          <w:tcPr>
            <w:tcW w:w="1265" w:type="dxa"/>
            <w:vAlign w:val="bottom"/>
          </w:tcPr>
          <w:p w14:paraId="00A6389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3DCAF01" w14:textId="77777777" w:rsidTr="00F42B7C">
        <w:trPr>
          <w:trHeight w:val="528"/>
        </w:trPr>
        <w:tc>
          <w:tcPr>
            <w:tcW w:w="810" w:type="dxa"/>
            <w:vMerge/>
            <w:vAlign w:val="center"/>
          </w:tcPr>
          <w:p w14:paraId="3D570475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4E52D8D9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5B55DD5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April ’26 – May ‘26 Acct#385-779-004-0 Electrical Service</w:t>
            </w:r>
          </w:p>
        </w:tc>
        <w:tc>
          <w:tcPr>
            <w:tcW w:w="1260" w:type="dxa"/>
          </w:tcPr>
          <w:p w14:paraId="08192AA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$52.48</w:t>
            </w:r>
          </w:p>
        </w:tc>
        <w:tc>
          <w:tcPr>
            <w:tcW w:w="1265" w:type="dxa"/>
            <w:vAlign w:val="bottom"/>
          </w:tcPr>
          <w:p w14:paraId="4885E63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3C4C5CF9" w14:textId="77777777" w:rsidTr="00F42B7C">
        <w:trPr>
          <w:trHeight w:val="330"/>
        </w:trPr>
        <w:tc>
          <w:tcPr>
            <w:tcW w:w="810" w:type="dxa"/>
            <w:vMerge/>
            <w:vAlign w:val="center"/>
          </w:tcPr>
          <w:p w14:paraId="5432A4F6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35EF44E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Guy S. DiMartino, PC</w:t>
            </w:r>
          </w:p>
        </w:tc>
        <w:tc>
          <w:tcPr>
            <w:tcW w:w="4320" w:type="dxa"/>
            <w:vAlign w:val="bottom"/>
          </w:tcPr>
          <w:p w14:paraId="37338CC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May 2026, Legal Services</w:t>
            </w:r>
          </w:p>
        </w:tc>
        <w:tc>
          <w:tcPr>
            <w:tcW w:w="1260" w:type="dxa"/>
            <w:vAlign w:val="bottom"/>
          </w:tcPr>
          <w:p w14:paraId="4FACFBA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3A3FCA9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4DCB3E0F" w14:textId="77777777" w:rsidTr="00F42B7C">
        <w:trPr>
          <w:trHeight w:val="123"/>
        </w:trPr>
        <w:tc>
          <w:tcPr>
            <w:tcW w:w="810" w:type="dxa"/>
            <w:vMerge/>
            <w:vAlign w:val="center"/>
          </w:tcPr>
          <w:p w14:paraId="58978CEE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906637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1521F63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Claims Legal Publication</w:t>
            </w:r>
          </w:p>
        </w:tc>
        <w:tc>
          <w:tcPr>
            <w:tcW w:w="1260" w:type="dxa"/>
            <w:vAlign w:val="bottom"/>
          </w:tcPr>
          <w:p w14:paraId="52EF61B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$26.51</w:t>
            </w:r>
          </w:p>
        </w:tc>
        <w:tc>
          <w:tcPr>
            <w:tcW w:w="1265" w:type="dxa"/>
            <w:vAlign w:val="bottom"/>
          </w:tcPr>
          <w:p w14:paraId="44856D9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04CE7BAE" w14:textId="77777777" w:rsidTr="00F42B7C">
        <w:trPr>
          <w:trHeight w:val="123"/>
        </w:trPr>
        <w:tc>
          <w:tcPr>
            <w:tcW w:w="810" w:type="dxa"/>
            <w:vMerge/>
            <w:vAlign w:val="center"/>
          </w:tcPr>
          <w:p w14:paraId="0918A25D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1119864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</w:tcPr>
          <w:p w14:paraId="1B40357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Financial Advisory Services, Invoice #12610</w:t>
            </w:r>
          </w:p>
        </w:tc>
        <w:tc>
          <w:tcPr>
            <w:tcW w:w="1260" w:type="dxa"/>
          </w:tcPr>
          <w:p w14:paraId="0951005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$131.25</w:t>
            </w:r>
          </w:p>
        </w:tc>
        <w:tc>
          <w:tcPr>
            <w:tcW w:w="1265" w:type="dxa"/>
            <w:vAlign w:val="bottom"/>
          </w:tcPr>
          <w:p w14:paraId="03879E3F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1EED4654" w14:textId="77777777" w:rsidTr="00F42B7C">
        <w:trPr>
          <w:trHeight w:val="123"/>
        </w:trPr>
        <w:tc>
          <w:tcPr>
            <w:tcW w:w="810" w:type="dxa"/>
            <w:vMerge/>
            <w:vAlign w:val="center"/>
          </w:tcPr>
          <w:p w14:paraId="006B7CCF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369FC65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US Bank</w:t>
            </w:r>
          </w:p>
        </w:tc>
        <w:tc>
          <w:tcPr>
            <w:tcW w:w="4320" w:type="dxa"/>
          </w:tcPr>
          <w:p w14:paraId="2A882FA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Bond Administrative Fees</w:t>
            </w:r>
          </w:p>
        </w:tc>
        <w:tc>
          <w:tcPr>
            <w:tcW w:w="1260" w:type="dxa"/>
          </w:tcPr>
          <w:p w14:paraId="4599D6C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$1,650.00</w:t>
            </w:r>
          </w:p>
        </w:tc>
        <w:tc>
          <w:tcPr>
            <w:tcW w:w="1265" w:type="dxa"/>
            <w:vAlign w:val="bottom"/>
          </w:tcPr>
          <w:p w14:paraId="39D0EBA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4B8229FF" w14:textId="77777777" w:rsidTr="00F42B7C">
        <w:trPr>
          <w:trHeight w:val="123"/>
        </w:trPr>
        <w:tc>
          <w:tcPr>
            <w:tcW w:w="810" w:type="dxa"/>
            <w:vAlign w:val="center"/>
          </w:tcPr>
          <w:p w14:paraId="0FAFC422" w14:textId="77777777" w:rsidR="00124A2D" w:rsidRPr="00124A2D" w:rsidRDefault="00124A2D" w:rsidP="00124A2D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650407FE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D &amp; M Excavating</w:t>
            </w:r>
          </w:p>
        </w:tc>
        <w:tc>
          <w:tcPr>
            <w:tcW w:w="4320" w:type="dxa"/>
          </w:tcPr>
          <w:p w14:paraId="66B38B9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 xml:space="preserve">Cleaned &amp; pumped out sludge from </w:t>
            </w:r>
            <w:proofErr w:type="spellStart"/>
            <w:proofErr w:type="gramStart"/>
            <w:r w:rsidRPr="00124A2D">
              <w:rPr>
                <w:sz w:val="20"/>
                <w:szCs w:val="20"/>
                <w:lang w:val="en"/>
              </w:rPr>
              <w:t>liftstation</w:t>
            </w:r>
            <w:proofErr w:type="spellEnd"/>
            <w:proofErr w:type="gramEnd"/>
            <w:r w:rsidRPr="00124A2D">
              <w:rPr>
                <w:sz w:val="20"/>
                <w:szCs w:val="20"/>
                <w:lang w:val="en"/>
              </w:rPr>
              <w:t xml:space="preserve">, disposal 2,000 </w:t>
            </w:r>
            <w:proofErr w:type="spellStart"/>
            <w:r w:rsidRPr="00124A2D">
              <w:rPr>
                <w:sz w:val="20"/>
                <w:szCs w:val="20"/>
                <w:lang w:val="en"/>
              </w:rPr>
              <w:t>glns</w:t>
            </w:r>
            <w:proofErr w:type="spellEnd"/>
            <w:r w:rsidRPr="00124A2D">
              <w:rPr>
                <w:sz w:val="20"/>
                <w:szCs w:val="20"/>
                <w:lang w:val="en"/>
              </w:rPr>
              <w:t xml:space="preserve"> from </w:t>
            </w:r>
            <w:proofErr w:type="spellStart"/>
            <w:r w:rsidRPr="00124A2D">
              <w:rPr>
                <w:sz w:val="20"/>
                <w:szCs w:val="20"/>
                <w:lang w:val="en"/>
              </w:rPr>
              <w:t>liftstation</w:t>
            </w:r>
            <w:proofErr w:type="spellEnd"/>
          </w:p>
        </w:tc>
        <w:tc>
          <w:tcPr>
            <w:tcW w:w="1260" w:type="dxa"/>
          </w:tcPr>
          <w:p w14:paraId="10FF046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$510.00</w:t>
            </w:r>
          </w:p>
        </w:tc>
        <w:tc>
          <w:tcPr>
            <w:tcW w:w="1265" w:type="dxa"/>
            <w:vAlign w:val="bottom"/>
          </w:tcPr>
          <w:p w14:paraId="225900D8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32E3366A" w14:textId="77777777" w:rsidTr="00F42B7C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5B91F91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0A0D14C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$8,032.16</w:t>
            </w:r>
          </w:p>
        </w:tc>
      </w:tr>
      <w:tr w:rsidR="00124A2D" w:rsidRPr="00124A2D" w14:paraId="5ACA2C72" w14:textId="77777777" w:rsidTr="00F42B7C">
        <w:trPr>
          <w:trHeight w:val="132"/>
        </w:trPr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AB60B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36AA2F03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9DA5A7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May ’26 Professional Services</w:t>
            </w:r>
          </w:p>
        </w:tc>
        <w:tc>
          <w:tcPr>
            <w:tcW w:w="1260" w:type="dxa"/>
            <w:vAlign w:val="bottom"/>
          </w:tcPr>
          <w:p w14:paraId="08CD2894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419A62B9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6CC12D2E" w14:textId="77777777" w:rsidTr="00F42B7C">
        <w:trPr>
          <w:trHeight w:val="177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1917F812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794782C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  <w:vAlign w:val="bottom"/>
          </w:tcPr>
          <w:p w14:paraId="25D2FB37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Financial Advisory Services, Invoice #12610</w:t>
            </w:r>
          </w:p>
        </w:tc>
        <w:tc>
          <w:tcPr>
            <w:tcW w:w="1260" w:type="dxa"/>
            <w:vAlign w:val="bottom"/>
          </w:tcPr>
          <w:p w14:paraId="29FC2E8B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124A2D">
              <w:rPr>
                <w:sz w:val="20"/>
                <w:szCs w:val="20"/>
                <w:lang w:val="en"/>
              </w:rPr>
              <w:t>$131.25</w:t>
            </w:r>
          </w:p>
        </w:tc>
        <w:tc>
          <w:tcPr>
            <w:tcW w:w="1265" w:type="dxa"/>
            <w:vAlign w:val="bottom"/>
          </w:tcPr>
          <w:p w14:paraId="4A9261DD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124A2D" w:rsidRPr="00124A2D" w14:paraId="533B0FBB" w14:textId="77777777" w:rsidTr="00F42B7C">
        <w:trPr>
          <w:trHeight w:val="342"/>
        </w:trPr>
        <w:tc>
          <w:tcPr>
            <w:tcW w:w="872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49EF2C01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 w:rsidRPr="00124A2D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77780A96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$1,131.25</w:t>
            </w:r>
          </w:p>
        </w:tc>
      </w:tr>
      <w:tr w:rsidR="00124A2D" w:rsidRPr="00124A2D" w14:paraId="45707BC8" w14:textId="77777777" w:rsidTr="00F42B7C">
        <w:trPr>
          <w:trHeight w:val="317"/>
        </w:trPr>
        <w:tc>
          <w:tcPr>
            <w:tcW w:w="8725" w:type="dxa"/>
            <w:gridSpan w:val="4"/>
            <w:shd w:val="clear" w:color="auto" w:fill="D9D9D9"/>
            <w:vAlign w:val="center"/>
          </w:tcPr>
          <w:p w14:paraId="1BD760DD" w14:textId="77777777" w:rsidR="00124A2D" w:rsidRPr="00124A2D" w:rsidRDefault="00124A2D" w:rsidP="00124A2D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124A2D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30ABAF4A" w14:textId="77777777" w:rsidR="00124A2D" w:rsidRPr="00124A2D" w:rsidRDefault="00124A2D" w:rsidP="00124A2D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124A2D">
              <w:rPr>
                <w:sz w:val="20"/>
                <w:szCs w:val="20"/>
                <w:u w:val="single"/>
                <w:lang w:val="en"/>
              </w:rPr>
              <w:t>$10,862.10</w:t>
            </w:r>
          </w:p>
        </w:tc>
      </w:tr>
    </w:tbl>
    <w:p w14:paraId="07496F97" w14:textId="77777777" w:rsidR="00124A2D" w:rsidRPr="00124A2D" w:rsidRDefault="00124A2D" w:rsidP="00124A2D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274AB5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2A20B8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3361AA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DA80F4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5E84D0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C19F9A1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B8A55B4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506A76A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B51833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123E2F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78C725F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B07BDA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303C2E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258EED7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8CF5632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52A7676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90F637C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E6864FD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5F708B1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  <w:r w:rsidRPr="00124A2D">
        <w:rPr>
          <w:b/>
          <w:bCs/>
          <w:color w:val="000000"/>
          <w:sz w:val="20"/>
          <w:szCs w:val="20"/>
          <w:lang w:val="en"/>
        </w:rPr>
        <w:t>ALLOWANCE OF CLAIMS</w:t>
      </w:r>
    </w:p>
    <w:p w14:paraId="11152C6B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124A2D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AE3B999" wp14:editId="2D53D95B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7E4D9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$10,862.10.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3EE3618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3420515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Dated this 27</w:t>
                            </w:r>
                            <w:r w:rsidRPr="002816A1"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day of May 2026</w:t>
                            </w:r>
                          </w:p>
                          <w:p w14:paraId="56DCD796" w14:textId="77777777" w:rsidR="00124A2D" w:rsidRDefault="00124A2D" w:rsidP="00124A2D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714767B0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5B61AEB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4D7986C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4A33DB9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427B9674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</w:p>
                          <w:p w14:paraId="1A47CA3E" w14:textId="77777777" w:rsidR="00124A2D" w:rsidRDefault="00124A2D" w:rsidP="00124A2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3B999" id="Rectangle 1767746493" o:spid="_x0000_s1026" style="position:absolute;margin-left:21.1pt;margin-top:.2pt;width:497.8pt;height:21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" filled="f" stroked="f">
                <v:textbox inset="2.53958mm,1.2694mm,2.53958mm,1.2694mm">
                  <w:txbxContent>
                    <w:p w14:paraId="7907E4D9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$10,862.10.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3EE36180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34205154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Dated this 27</w:t>
                      </w:r>
                      <w:r w:rsidRPr="002816A1"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day of May 2026</w:t>
                      </w:r>
                    </w:p>
                    <w:p w14:paraId="56DCD796" w14:textId="77777777" w:rsidR="00124A2D" w:rsidRDefault="00124A2D" w:rsidP="00124A2D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714767B0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5B61AEB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4D7986C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4A33DB94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427B9674" w14:textId="77777777" w:rsidR="00124A2D" w:rsidRDefault="00124A2D" w:rsidP="00124A2D">
                      <w:pPr>
                        <w:jc w:val="both"/>
                        <w:textDirection w:val="btLr"/>
                      </w:pPr>
                    </w:p>
                    <w:p w14:paraId="1A47CA3E" w14:textId="77777777" w:rsidR="00124A2D" w:rsidRDefault="00124A2D" w:rsidP="00124A2D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455CE99" w14:textId="77777777" w:rsidR="00124A2D" w:rsidRPr="00124A2D" w:rsidRDefault="00124A2D" w:rsidP="00124A2D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20A556F3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40ADC5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2EA9" w14:textId="77777777" w:rsidR="00F70854" w:rsidRDefault="00F70854" w:rsidP="002B4598">
      <w:r>
        <w:separator/>
      </w:r>
    </w:p>
  </w:endnote>
  <w:endnote w:type="continuationSeparator" w:id="0">
    <w:p w14:paraId="220E4570" w14:textId="77777777" w:rsidR="00F70854" w:rsidRDefault="00F70854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7431" w14:textId="77777777" w:rsidR="00F70854" w:rsidRDefault="00F70854" w:rsidP="002B4598">
      <w:r>
        <w:separator/>
      </w:r>
    </w:p>
  </w:footnote>
  <w:footnote w:type="continuationSeparator" w:id="0">
    <w:p w14:paraId="2DDCD64A" w14:textId="77777777" w:rsidR="00F70854" w:rsidRDefault="00F70854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1104"/>
    <w:multiLevelType w:val="hybridMultilevel"/>
    <w:tmpl w:val="94D6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1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5"/>
  </w:num>
  <w:num w:numId="2" w16cid:durableId="444424225">
    <w:abstractNumId w:val="4"/>
  </w:num>
  <w:num w:numId="3" w16cid:durableId="1662125825">
    <w:abstractNumId w:val="10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8"/>
  </w:num>
  <w:num w:numId="7" w16cid:durableId="1299996799">
    <w:abstractNumId w:val="3"/>
  </w:num>
  <w:num w:numId="8" w16cid:durableId="845940580">
    <w:abstractNumId w:val="11"/>
  </w:num>
  <w:num w:numId="9" w16cid:durableId="1166288029">
    <w:abstractNumId w:val="6"/>
  </w:num>
  <w:num w:numId="10" w16cid:durableId="1679311441">
    <w:abstractNumId w:val="7"/>
  </w:num>
  <w:num w:numId="11" w16cid:durableId="599803819">
    <w:abstractNumId w:val="9"/>
  </w:num>
  <w:num w:numId="12" w16cid:durableId="54842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634FC"/>
    <w:rsid w:val="000636E8"/>
    <w:rsid w:val="0006420C"/>
    <w:rsid w:val="00064400"/>
    <w:rsid w:val="00064C97"/>
    <w:rsid w:val="00065644"/>
    <w:rsid w:val="000674D1"/>
    <w:rsid w:val="000707DE"/>
    <w:rsid w:val="00071382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6345"/>
    <w:rsid w:val="000B7E4A"/>
    <w:rsid w:val="000C0241"/>
    <w:rsid w:val="000C5953"/>
    <w:rsid w:val="000D04B5"/>
    <w:rsid w:val="000D2855"/>
    <w:rsid w:val="000D40FF"/>
    <w:rsid w:val="000D7373"/>
    <w:rsid w:val="000E60E6"/>
    <w:rsid w:val="000E6827"/>
    <w:rsid w:val="000E75C0"/>
    <w:rsid w:val="000F07AE"/>
    <w:rsid w:val="000F149C"/>
    <w:rsid w:val="000F18F0"/>
    <w:rsid w:val="000F35B1"/>
    <w:rsid w:val="000F42E9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6FF7"/>
    <w:rsid w:val="001175F1"/>
    <w:rsid w:val="00124A2D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08FB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8FF"/>
    <w:rsid w:val="001A4FD3"/>
    <w:rsid w:val="001A73F9"/>
    <w:rsid w:val="001B2F3F"/>
    <w:rsid w:val="001C13B8"/>
    <w:rsid w:val="001C2356"/>
    <w:rsid w:val="001C25DF"/>
    <w:rsid w:val="001C44E8"/>
    <w:rsid w:val="001C677A"/>
    <w:rsid w:val="001C7407"/>
    <w:rsid w:val="001D1468"/>
    <w:rsid w:val="001D287B"/>
    <w:rsid w:val="001D4BCB"/>
    <w:rsid w:val="001D6877"/>
    <w:rsid w:val="001D73D0"/>
    <w:rsid w:val="001D78AF"/>
    <w:rsid w:val="001D7F65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15DD"/>
    <w:rsid w:val="002125F7"/>
    <w:rsid w:val="00213221"/>
    <w:rsid w:val="0021360E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36C9"/>
    <w:rsid w:val="00234A99"/>
    <w:rsid w:val="0023514B"/>
    <w:rsid w:val="00242E80"/>
    <w:rsid w:val="00244B39"/>
    <w:rsid w:val="002450D9"/>
    <w:rsid w:val="00245812"/>
    <w:rsid w:val="002540D1"/>
    <w:rsid w:val="00257879"/>
    <w:rsid w:val="0026044E"/>
    <w:rsid w:val="00263421"/>
    <w:rsid w:val="002652AB"/>
    <w:rsid w:val="002656E0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1A74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565D"/>
    <w:rsid w:val="002E7F8C"/>
    <w:rsid w:val="002F308D"/>
    <w:rsid w:val="002F393A"/>
    <w:rsid w:val="002F64A2"/>
    <w:rsid w:val="002F651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04E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D90"/>
    <w:rsid w:val="004F7F57"/>
    <w:rsid w:val="005020AE"/>
    <w:rsid w:val="0050403B"/>
    <w:rsid w:val="00504819"/>
    <w:rsid w:val="00516618"/>
    <w:rsid w:val="005332D9"/>
    <w:rsid w:val="00533ADA"/>
    <w:rsid w:val="00536C79"/>
    <w:rsid w:val="00541C05"/>
    <w:rsid w:val="005421EC"/>
    <w:rsid w:val="00543BD8"/>
    <w:rsid w:val="005474E7"/>
    <w:rsid w:val="0055009F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1AE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5470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6F6EB8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22D2"/>
    <w:rsid w:val="007435A3"/>
    <w:rsid w:val="00745A6B"/>
    <w:rsid w:val="00746DA8"/>
    <w:rsid w:val="00747567"/>
    <w:rsid w:val="00750B39"/>
    <w:rsid w:val="00750E5F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3DAC"/>
    <w:rsid w:val="00784EF1"/>
    <w:rsid w:val="00787C00"/>
    <w:rsid w:val="00790168"/>
    <w:rsid w:val="00790DEC"/>
    <w:rsid w:val="00793401"/>
    <w:rsid w:val="00795E11"/>
    <w:rsid w:val="007968C8"/>
    <w:rsid w:val="007A09FC"/>
    <w:rsid w:val="007A1E37"/>
    <w:rsid w:val="007A53D5"/>
    <w:rsid w:val="007A5F4E"/>
    <w:rsid w:val="007B069B"/>
    <w:rsid w:val="007B0A95"/>
    <w:rsid w:val="007B13BC"/>
    <w:rsid w:val="007B4EC9"/>
    <w:rsid w:val="007B5125"/>
    <w:rsid w:val="007C50A2"/>
    <w:rsid w:val="007C5860"/>
    <w:rsid w:val="007C61A4"/>
    <w:rsid w:val="007C7C94"/>
    <w:rsid w:val="007D2D61"/>
    <w:rsid w:val="007D2EA0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5738"/>
    <w:rsid w:val="00845815"/>
    <w:rsid w:val="00845B3A"/>
    <w:rsid w:val="00850C37"/>
    <w:rsid w:val="0085236E"/>
    <w:rsid w:val="00853A65"/>
    <w:rsid w:val="00854678"/>
    <w:rsid w:val="008573E6"/>
    <w:rsid w:val="008575C4"/>
    <w:rsid w:val="00857671"/>
    <w:rsid w:val="00857A8E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AEB"/>
    <w:rsid w:val="008F0E50"/>
    <w:rsid w:val="008F2C4B"/>
    <w:rsid w:val="008F3736"/>
    <w:rsid w:val="008F3C64"/>
    <w:rsid w:val="008F6DFA"/>
    <w:rsid w:val="00907C83"/>
    <w:rsid w:val="00912ADB"/>
    <w:rsid w:val="0091366C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43D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03F"/>
    <w:rsid w:val="00956D81"/>
    <w:rsid w:val="009607B5"/>
    <w:rsid w:val="00963C23"/>
    <w:rsid w:val="00967577"/>
    <w:rsid w:val="00971E38"/>
    <w:rsid w:val="00974184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95CB6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C6173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B5B64"/>
    <w:rsid w:val="00AC003F"/>
    <w:rsid w:val="00AC21C8"/>
    <w:rsid w:val="00AC37D5"/>
    <w:rsid w:val="00AC42F9"/>
    <w:rsid w:val="00AC4677"/>
    <w:rsid w:val="00AD472D"/>
    <w:rsid w:val="00AD512C"/>
    <w:rsid w:val="00AD5205"/>
    <w:rsid w:val="00AD657C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2A85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00AB"/>
    <w:rsid w:val="00B512A5"/>
    <w:rsid w:val="00B51637"/>
    <w:rsid w:val="00B522F9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443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E7435"/>
    <w:rsid w:val="00BF1C99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427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3F4D"/>
    <w:rsid w:val="00C86A35"/>
    <w:rsid w:val="00C86B8F"/>
    <w:rsid w:val="00C8717D"/>
    <w:rsid w:val="00C90488"/>
    <w:rsid w:val="00C927F9"/>
    <w:rsid w:val="00C93FE7"/>
    <w:rsid w:val="00C945B6"/>
    <w:rsid w:val="00C96998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4BDA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20A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32B3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15C2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A5E4D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4E3"/>
    <w:rsid w:val="00ED7AEC"/>
    <w:rsid w:val="00EE0162"/>
    <w:rsid w:val="00EE0C11"/>
    <w:rsid w:val="00EE1359"/>
    <w:rsid w:val="00EE20AE"/>
    <w:rsid w:val="00EE3232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62F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0854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C12F3"/>
    <w:rsid w:val="00FC1EA0"/>
    <w:rsid w:val="00FC7742"/>
    <w:rsid w:val="00FD056C"/>
    <w:rsid w:val="00FD17E5"/>
    <w:rsid w:val="00FD1C62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1735</Characters>
  <Application>Microsoft Office Word</Application>
  <DocSecurity>0</DocSecurity>
  <Lines>192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2026-05-20T14:31:00Z</cp:lastPrinted>
  <dcterms:created xsi:type="dcterms:W3CDTF">2026-05-21T17:45:00Z</dcterms:created>
  <dcterms:modified xsi:type="dcterms:W3CDTF">2026-05-21T17:45:00Z</dcterms:modified>
</cp:coreProperties>
</file>