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39" w:rsidRPr="00FB61CA" w:rsidRDefault="002C22C9" w:rsidP="002C22C9">
      <w:pPr>
        <w:jc w:val="center"/>
        <w:rPr>
          <w:b/>
          <w:sz w:val="52"/>
          <w:szCs w:val="52"/>
        </w:rPr>
      </w:pPr>
      <w:r w:rsidRPr="00FB61CA">
        <w:rPr>
          <w:b/>
          <w:sz w:val="52"/>
          <w:szCs w:val="52"/>
        </w:rPr>
        <w:t>PUBLIC NOTICE</w:t>
      </w:r>
    </w:p>
    <w:p w:rsidR="00FB61CA" w:rsidRPr="002C22C9" w:rsidRDefault="00FB61CA" w:rsidP="002C22C9">
      <w:pPr>
        <w:jc w:val="center"/>
        <w:rPr>
          <w:sz w:val="52"/>
          <w:szCs w:val="52"/>
        </w:rPr>
      </w:pPr>
    </w:p>
    <w:p w:rsidR="00BB2490" w:rsidRDefault="00A1185C" w:rsidP="00866EAB">
      <w:pPr>
        <w:jc w:val="center"/>
        <w:rPr>
          <w:sz w:val="36"/>
          <w:szCs w:val="36"/>
        </w:rPr>
      </w:pPr>
      <w:r w:rsidRPr="00F14114">
        <w:rPr>
          <w:sz w:val="36"/>
          <w:szCs w:val="36"/>
        </w:rPr>
        <w:t xml:space="preserve">The </w:t>
      </w:r>
      <w:r w:rsidRPr="00FB61CA">
        <w:rPr>
          <w:b/>
          <w:sz w:val="36"/>
          <w:szCs w:val="36"/>
        </w:rPr>
        <w:t>La Porte County Election Board</w:t>
      </w:r>
      <w:r w:rsidRPr="00F14114">
        <w:rPr>
          <w:sz w:val="36"/>
          <w:szCs w:val="36"/>
        </w:rPr>
        <w:t xml:space="preserve"> will hold a public meeting on </w:t>
      </w:r>
      <w:r w:rsidR="001E32A4" w:rsidRPr="00FB61CA">
        <w:rPr>
          <w:b/>
          <w:sz w:val="36"/>
          <w:szCs w:val="36"/>
        </w:rPr>
        <w:t xml:space="preserve">Friday, </w:t>
      </w:r>
      <w:r w:rsidR="00FB61CA" w:rsidRPr="00FB61CA">
        <w:rPr>
          <w:b/>
          <w:sz w:val="36"/>
          <w:szCs w:val="36"/>
        </w:rPr>
        <w:t>June 27, 2025 at 3</w:t>
      </w:r>
      <w:r w:rsidR="002F3DA6" w:rsidRPr="00FB61CA">
        <w:rPr>
          <w:b/>
          <w:sz w:val="36"/>
          <w:szCs w:val="36"/>
        </w:rPr>
        <w:t>:00</w:t>
      </w:r>
      <w:r w:rsidR="00FB61CA" w:rsidRPr="00FB61CA">
        <w:rPr>
          <w:b/>
          <w:sz w:val="36"/>
          <w:szCs w:val="36"/>
        </w:rPr>
        <w:t>pm</w:t>
      </w:r>
      <w:r w:rsidR="00FB61CA">
        <w:rPr>
          <w:sz w:val="36"/>
          <w:szCs w:val="36"/>
        </w:rPr>
        <w:t xml:space="preserve"> </w:t>
      </w:r>
      <w:r w:rsidRPr="00F14114">
        <w:rPr>
          <w:sz w:val="36"/>
          <w:szCs w:val="36"/>
        </w:rPr>
        <w:t>in</w:t>
      </w:r>
    </w:p>
    <w:p w:rsidR="00BB2490" w:rsidRDefault="00A1185C" w:rsidP="00866EAB">
      <w:pPr>
        <w:jc w:val="center"/>
        <w:rPr>
          <w:sz w:val="36"/>
          <w:szCs w:val="36"/>
        </w:rPr>
      </w:pPr>
      <w:r w:rsidRPr="00F14114">
        <w:rPr>
          <w:sz w:val="36"/>
          <w:szCs w:val="36"/>
        </w:rPr>
        <w:t xml:space="preserve"> Room 3 of the</w:t>
      </w:r>
    </w:p>
    <w:p w:rsidR="00E02F6E" w:rsidRPr="00F14114" w:rsidRDefault="00A1185C" w:rsidP="00866EAB">
      <w:pPr>
        <w:jc w:val="center"/>
        <w:rPr>
          <w:sz w:val="36"/>
          <w:szCs w:val="36"/>
        </w:rPr>
      </w:pPr>
      <w:r w:rsidRPr="00F14114">
        <w:rPr>
          <w:sz w:val="36"/>
          <w:szCs w:val="36"/>
        </w:rPr>
        <w:t xml:space="preserve"> La Porte County Complex </w:t>
      </w:r>
      <w:r w:rsidR="009942C5">
        <w:rPr>
          <w:sz w:val="36"/>
          <w:szCs w:val="36"/>
        </w:rPr>
        <w:t xml:space="preserve"> </w:t>
      </w:r>
    </w:p>
    <w:p w:rsidR="00A1185C" w:rsidRPr="00F14114" w:rsidRDefault="00A1185C" w:rsidP="00866EAB">
      <w:pPr>
        <w:jc w:val="center"/>
        <w:rPr>
          <w:sz w:val="36"/>
          <w:szCs w:val="36"/>
        </w:rPr>
      </w:pPr>
      <w:r w:rsidRPr="00F14114">
        <w:rPr>
          <w:sz w:val="36"/>
          <w:szCs w:val="36"/>
        </w:rPr>
        <w:t xml:space="preserve">(809 State St. </w:t>
      </w:r>
    </w:p>
    <w:p w:rsidR="00A1185C" w:rsidRDefault="00A1185C" w:rsidP="00866EAB">
      <w:pPr>
        <w:jc w:val="center"/>
        <w:rPr>
          <w:sz w:val="36"/>
          <w:szCs w:val="36"/>
        </w:rPr>
      </w:pPr>
      <w:r w:rsidRPr="00F14114">
        <w:rPr>
          <w:sz w:val="36"/>
          <w:szCs w:val="36"/>
        </w:rPr>
        <w:t>La Porte, IN 46350)</w:t>
      </w:r>
    </w:p>
    <w:p w:rsidR="00F14114" w:rsidRDefault="00F14114" w:rsidP="00866EAB">
      <w:pPr>
        <w:jc w:val="center"/>
        <w:rPr>
          <w:sz w:val="36"/>
          <w:szCs w:val="36"/>
        </w:rPr>
      </w:pPr>
    </w:p>
    <w:p w:rsidR="00F14114" w:rsidRPr="00F14114" w:rsidRDefault="00F14114" w:rsidP="00866EAB">
      <w:pPr>
        <w:jc w:val="center"/>
        <w:rPr>
          <w:sz w:val="36"/>
          <w:szCs w:val="36"/>
        </w:rPr>
      </w:pPr>
    </w:p>
    <w:p w:rsidR="001F1B0D" w:rsidRPr="00F14114" w:rsidRDefault="00FF5BCF" w:rsidP="002C22C9">
      <w:pPr>
        <w:jc w:val="center"/>
        <w:rPr>
          <w:sz w:val="28"/>
          <w:szCs w:val="28"/>
        </w:rPr>
      </w:pPr>
      <w:r w:rsidRPr="00F14114">
        <w:rPr>
          <w:sz w:val="28"/>
          <w:szCs w:val="28"/>
        </w:rPr>
        <w:t xml:space="preserve">Public Notice issued on </w:t>
      </w:r>
      <w:r w:rsidR="001E32A4">
        <w:rPr>
          <w:sz w:val="28"/>
          <w:szCs w:val="28"/>
        </w:rPr>
        <w:t xml:space="preserve">Wednesday, </w:t>
      </w:r>
      <w:r w:rsidR="00FB61CA">
        <w:rPr>
          <w:sz w:val="28"/>
          <w:szCs w:val="28"/>
        </w:rPr>
        <w:t>June 25, 2025 at 2pm</w:t>
      </w:r>
      <w:r w:rsidR="001E32A4">
        <w:rPr>
          <w:sz w:val="28"/>
          <w:szCs w:val="28"/>
        </w:rPr>
        <w:t xml:space="preserve">. </w:t>
      </w:r>
    </w:p>
    <w:p w:rsidR="002C22C9" w:rsidRPr="00F14114" w:rsidRDefault="002C22C9" w:rsidP="002C22C9">
      <w:pPr>
        <w:jc w:val="center"/>
        <w:rPr>
          <w:sz w:val="28"/>
          <w:szCs w:val="28"/>
        </w:rPr>
      </w:pPr>
      <w:proofErr w:type="gramStart"/>
      <w:r w:rsidRPr="00F14114">
        <w:rPr>
          <w:sz w:val="28"/>
          <w:szCs w:val="28"/>
        </w:rPr>
        <w:t>by</w:t>
      </w:r>
      <w:proofErr w:type="gramEnd"/>
      <w:r w:rsidRPr="00F14114">
        <w:rPr>
          <w:sz w:val="28"/>
          <w:szCs w:val="28"/>
        </w:rPr>
        <w:t>:</w:t>
      </w:r>
    </w:p>
    <w:p w:rsidR="002C22C9" w:rsidRPr="00F14114" w:rsidRDefault="002C22C9" w:rsidP="002C22C9">
      <w:pPr>
        <w:jc w:val="center"/>
        <w:rPr>
          <w:sz w:val="28"/>
          <w:szCs w:val="28"/>
        </w:rPr>
      </w:pPr>
      <w:r w:rsidRPr="00F14114">
        <w:rPr>
          <w:sz w:val="28"/>
          <w:szCs w:val="28"/>
        </w:rPr>
        <w:t>Heather Stevens</w:t>
      </w:r>
    </w:p>
    <w:p w:rsidR="002C22C9" w:rsidRDefault="002C22C9" w:rsidP="002C22C9">
      <w:pPr>
        <w:jc w:val="center"/>
        <w:rPr>
          <w:sz w:val="28"/>
          <w:szCs w:val="28"/>
        </w:rPr>
      </w:pPr>
      <w:r w:rsidRPr="00F14114">
        <w:rPr>
          <w:sz w:val="28"/>
          <w:szCs w:val="28"/>
        </w:rPr>
        <w:t>Circuit Court Clerk/Secretary to the County Election Board</w:t>
      </w:r>
    </w:p>
    <w:p w:rsidR="001A47F5" w:rsidRDefault="001A47F5" w:rsidP="002C22C9">
      <w:pPr>
        <w:jc w:val="center"/>
        <w:rPr>
          <w:sz w:val="28"/>
          <w:szCs w:val="28"/>
        </w:rPr>
      </w:pPr>
    </w:p>
    <w:p w:rsidR="001A47F5" w:rsidRDefault="001A47F5" w:rsidP="002C22C9">
      <w:pPr>
        <w:jc w:val="center"/>
        <w:rPr>
          <w:sz w:val="28"/>
          <w:szCs w:val="28"/>
        </w:rPr>
      </w:pPr>
    </w:p>
    <w:p w:rsidR="001A47F5" w:rsidRDefault="001A47F5" w:rsidP="002C22C9">
      <w:pPr>
        <w:jc w:val="center"/>
        <w:rPr>
          <w:sz w:val="28"/>
          <w:szCs w:val="28"/>
        </w:rPr>
      </w:pPr>
    </w:p>
    <w:p w:rsidR="001A47F5" w:rsidRDefault="001A47F5" w:rsidP="002C22C9">
      <w:pPr>
        <w:jc w:val="center"/>
        <w:rPr>
          <w:sz w:val="28"/>
          <w:szCs w:val="28"/>
        </w:rPr>
      </w:pPr>
    </w:p>
    <w:p w:rsidR="001A47F5" w:rsidRDefault="001A47F5" w:rsidP="002C22C9">
      <w:pPr>
        <w:jc w:val="center"/>
        <w:rPr>
          <w:sz w:val="28"/>
          <w:szCs w:val="28"/>
        </w:rPr>
      </w:pPr>
    </w:p>
    <w:p w:rsidR="001A47F5" w:rsidRDefault="001A47F5" w:rsidP="002C22C9">
      <w:pPr>
        <w:jc w:val="center"/>
        <w:rPr>
          <w:sz w:val="28"/>
          <w:szCs w:val="28"/>
        </w:rPr>
      </w:pPr>
    </w:p>
    <w:p w:rsidR="001A47F5" w:rsidRDefault="001A47F5" w:rsidP="002C22C9">
      <w:pPr>
        <w:jc w:val="center"/>
        <w:rPr>
          <w:sz w:val="28"/>
          <w:szCs w:val="28"/>
        </w:rPr>
      </w:pPr>
    </w:p>
    <w:p w:rsidR="001A47F5" w:rsidRPr="00F14114" w:rsidRDefault="001A47F5" w:rsidP="002C22C9">
      <w:pPr>
        <w:jc w:val="center"/>
        <w:rPr>
          <w:sz w:val="28"/>
          <w:szCs w:val="28"/>
        </w:rPr>
      </w:pPr>
    </w:p>
    <w:p w:rsidR="001A47F5" w:rsidRPr="006A3DA1" w:rsidRDefault="00F14114" w:rsidP="001A47F5">
      <w:pPr>
        <w:ind w:left="7200"/>
        <w:rPr>
          <w:rFonts w:ascii="Century Schoolbook" w:hAnsi="Century Schoolbook"/>
          <w:sz w:val="28"/>
          <w:szCs w:val="28"/>
        </w:rPr>
      </w:pPr>
      <w:r>
        <w:rPr>
          <w:rFonts w:ascii="Calibri" w:hAnsi="Calibri" w:cs="Calibri"/>
          <w:color w:val="000000"/>
        </w:rPr>
        <w:lastRenderedPageBreak/>
        <w:t> </w:t>
      </w:r>
    </w:p>
    <w:p w:rsidR="001A47F5" w:rsidRPr="00F2006C" w:rsidRDefault="001A47F5" w:rsidP="001A47F5">
      <w:pPr>
        <w:jc w:val="center"/>
        <w:rPr>
          <w:rFonts w:eastAsia="Yu Gothic Light"/>
          <w:b/>
          <w:sz w:val="32"/>
          <w:szCs w:val="32"/>
        </w:rPr>
      </w:pPr>
      <w:r w:rsidRPr="00F2006C">
        <w:rPr>
          <w:rFonts w:eastAsia="Yu Gothic Light"/>
          <w:b/>
          <w:sz w:val="32"/>
          <w:szCs w:val="32"/>
        </w:rPr>
        <w:t>Agenda</w:t>
      </w:r>
    </w:p>
    <w:p w:rsidR="001A47F5" w:rsidRDefault="001A47F5" w:rsidP="001A47F5">
      <w:pPr>
        <w:jc w:val="center"/>
        <w:rPr>
          <w:rFonts w:eastAsia="Yu Gothic Light"/>
          <w:b/>
          <w:sz w:val="28"/>
          <w:szCs w:val="28"/>
        </w:rPr>
      </w:pPr>
    </w:p>
    <w:p w:rsidR="001A47F5" w:rsidRPr="00307599" w:rsidRDefault="001A47F5" w:rsidP="001A47F5">
      <w:pPr>
        <w:jc w:val="center"/>
        <w:rPr>
          <w:rFonts w:eastAsia="Yu Gothic Light"/>
          <w:b/>
          <w:sz w:val="28"/>
          <w:szCs w:val="28"/>
        </w:rPr>
      </w:pPr>
      <w:r w:rsidRPr="00307599">
        <w:rPr>
          <w:rFonts w:eastAsia="Yu Gothic Light"/>
          <w:b/>
          <w:sz w:val="28"/>
          <w:szCs w:val="28"/>
        </w:rPr>
        <w:t xml:space="preserve">Friday, June 27, 2025 </w:t>
      </w:r>
    </w:p>
    <w:p w:rsidR="001A47F5" w:rsidRPr="00F2006C" w:rsidRDefault="001A47F5" w:rsidP="001A47F5">
      <w:pPr>
        <w:jc w:val="right"/>
        <w:rPr>
          <w:rFonts w:eastAsia="Yu Gothic Light"/>
          <w:sz w:val="28"/>
          <w:szCs w:val="28"/>
        </w:rPr>
      </w:pPr>
    </w:p>
    <w:p w:rsidR="001A47F5" w:rsidRPr="00F2006C" w:rsidRDefault="001A47F5" w:rsidP="001A47F5">
      <w:pPr>
        <w:jc w:val="right"/>
        <w:rPr>
          <w:rFonts w:eastAsia="Yu Gothic Light"/>
          <w:sz w:val="24"/>
          <w:szCs w:val="24"/>
        </w:rPr>
      </w:pPr>
    </w:p>
    <w:p w:rsidR="001A47F5" w:rsidRPr="00F2006C" w:rsidRDefault="001A47F5" w:rsidP="001A47F5">
      <w:pPr>
        <w:pStyle w:val="ListParagraph"/>
        <w:numPr>
          <w:ilvl w:val="0"/>
          <w:numId w:val="1"/>
        </w:numPr>
        <w:rPr>
          <w:rFonts w:eastAsia="Yu Gothic Light"/>
          <w:b/>
          <w:sz w:val="24"/>
          <w:szCs w:val="24"/>
        </w:rPr>
      </w:pPr>
      <w:r w:rsidRPr="00F2006C">
        <w:rPr>
          <w:rFonts w:eastAsia="Yu Gothic Light"/>
          <w:b/>
          <w:sz w:val="24"/>
          <w:szCs w:val="24"/>
        </w:rPr>
        <w:t>Call to Order</w:t>
      </w:r>
    </w:p>
    <w:p w:rsidR="001A47F5" w:rsidRPr="00F2006C" w:rsidRDefault="001A47F5" w:rsidP="001A47F5">
      <w:pPr>
        <w:pStyle w:val="ListParagraph"/>
        <w:numPr>
          <w:ilvl w:val="0"/>
          <w:numId w:val="1"/>
        </w:numPr>
        <w:rPr>
          <w:rFonts w:eastAsia="Yu Gothic Light"/>
          <w:b/>
          <w:sz w:val="24"/>
          <w:szCs w:val="24"/>
        </w:rPr>
      </w:pPr>
      <w:r w:rsidRPr="00F2006C">
        <w:rPr>
          <w:rFonts w:eastAsia="Yu Gothic Light"/>
          <w:b/>
          <w:sz w:val="24"/>
          <w:szCs w:val="24"/>
        </w:rPr>
        <w:t>Pledge of Allegiance</w:t>
      </w:r>
    </w:p>
    <w:p w:rsidR="001A47F5" w:rsidRPr="00F2006C" w:rsidRDefault="001A47F5" w:rsidP="001A47F5">
      <w:pPr>
        <w:pStyle w:val="ListParagraph"/>
        <w:numPr>
          <w:ilvl w:val="0"/>
          <w:numId w:val="1"/>
        </w:numPr>
        <w:rPr>
          <w:rFonts w:eastAsia="Yu Gothic Light"/>
          <w:b/>
          <w:sz w:val="24"/>
          <w:szCs w:val="24"/>
        </w:rPr>
      </w:pPr>
      <w:r w:rsidRPr="00F2006C">
        <w:rPr>
          <w:rFonts w:eastAsia="Yu Gothic Light"/>
          <w:b/>
          <w:sz w:val="24"/>
          <w:szCs w:val="24"/>
        </w:rPr>
        <w:t>Roll Call</w:t>
      </w:r>
    </w:p>
    <w:p w:rsidR="001A47F5" w:rsidRPr="00F2006C" w:rsidRDefault="001A47F5" w:rsidP="001A47F5">
      <w:pPr>
        <w:pStyle w:val="ListParagraph"/>
        <w:numPr>
          <w:ilvl w:val="0"/>
          <w:numId w:val="1"/>
        </w:numPr>
        <w:rPr>
          <w:rFonts w:eastAsia="Yu Gothic Light"/>
          <w:b/>
          <w:sz w:val="24"/>
          <w:szCs w:val="24"/>
        </w:rPr>
      </w:pPr>
      <w:r w:rsidRPr="00F2006C">
        <w:rPr>
          <w:rFonts w:eastAsia="Yu Gothic Light"/>
          <w:b/>
          <w:sz w:val="24"/>
          <w:szCs w:val="24"/>
        </w:rPr>
        <w:t>Approval of Agenda</w:t>
      </w:r>
    </w:p>
    <w:p w:rsidR="001A47F5" w:rsidRDefault="001A47F5" w:rsidP="001A47F5">
      <w:pPr>
        <w:pStyle w:val="ListParagraph"/>
        <w:numPr>
          <w:ilvl w:val="0"/>
          <w:numId w:val="1"/>
        </w:numPr>
        <w:rPr>
          <w:rFonts w:eastAsia="Yu Gothic Light"/>
          <w:b/>
          <w:sz w:val="24"/>
          <w:szCs w:val="24"/>
        </w:rPr>
      </w:pPr>
      <w:r w:rsidRPr="00F2006C">
        <w:rPr>
          <w:rFonts w:eastAsia="Yu Gothic Light"/>
          <w:b/>
          <w:sz w:val="24"/>
          <w:szCs w:val="24"/>
        </w:rPr>
        <w:t>Approval of Minutes</w:t>
      </w:r>
    </w:p>
    <w:p w:rsidR="001A47F5" w:rsidRDefault="001A47F5" w:rsidP="001A47F5">
      <w:pPr>
        <w:pStyle w:val="ListParagraph"/>
        <w:numPr>
          <w:ilvl w:val="1"/>
          <w:numId w:val="1"/>
        </w:numPr>
        <w:rPr>
          <w:rFonts w:eastAsia="Yu Gothic Light"/>
          <w:b/>
          <w:sz w:val="24"/>
          <w:szCs w:val="24"/>
        </w:rPr>
      </w:pPr>
      <w:r>
        <w:rPr>
          <w:rFonts w:eastAsia="Yu Gothic Light"/>
          <w:b/>
          <w:sz w:val="24"/>
          <w:szCs w:val="24"/>
        </w:rPr>
        <w:t>February 20, 2025</w:t>
      </w:r>
    </w:p>
    <w:p w:rsidR="001A47F5" w:rsidRDefault="001A47F5" w:rsidP="001A47F5">
      <w:pPr>
        <w:pStyle w:val="ListParagraph"/>
        <w:numPr>
          <w:ilvl w:val="1"/>
          <w:numId w:val="1"/>
        </w:numPr>
        <w:rPr>
          <w:rFonts w:eastAsia="Yu Gothic Light"/>
          <w:b/>
          <w:sz w:val="24"/>
          <w:szCs w:val="24"/>
        </w:rPr>
      </w:pPr>
      <w:r>
        <w:rPr>
          <w:rFonts w:eastAsia="Yu Gothic Light"/>
          <w:b/>
          <w:sz w:val="24"/>
          <w:szCs w:val="24"/>
        </w:rPr>
        <w:t>March 21, 2025</w:t>
      </w:r>
    </w:p>
    <w:p w:rsidR="001A47F5" w:rsidRDefault="001A47F5" w:rsidP="001A47F5">
      <w:pPr>
        <w:pStyle w:val="ListParagraph"/>
        <w:numPr>
          <w:ilvl w:val="0"/>
          <w:numId w:val="1"/>
        </w:numPr>
        <w:rPr>
          <w:rFonts w:eastAsia="Yu Gothic Light"/>
          <w:b/>
          <w:sz w:val="24"/>
          <w:szCs w:val="24"/>
        </w:rPr>
      </w:pPr>
      <w:r>
        <w:rPr>
          <w:rFonts w:eastAsia="Yu Gothic Light"/>
          <w:b/>
          <w:sz w:val="24"/>
          <w:szCs w:val="24"/>
        </w:rPr>
        <w:t>Public Comment</w:t>
      </w:r>
    </w:p>
    <w:p w:rsidR="001A47F5" w:rsidRDefault="001A47F5" w:rsidP="001A47F5">
      <w:pPr>
        <w:pStyle w:val="ListParagraph"/>
        <w:numPr>
          <w:ilvl w:val="0"/>
          <w:numId w:val="1"/>
        </w:numPr>
        <w:rPr>
          <w:rFonts w:eastAsia="Yu Gothic Light"/>
          <w:b/>
          <w:sz w:val="24"/>
          <w:szCs w:val="24"/>
        </w:rPr>
      </w:pPr>
      <w:r>
        <w:rPr>
          <w:rFonts w:eastAsia="Yu Gothic Light"/>
          <w:b/>
          <w:sz w:val="24"/>
          <w:szCs w:val="24"/>
        </w:rPr>
        <w:t>Old Business</w:t>
      </w:r>
    </w:p>
    <w:p w:rsidR="001A47F5" w:rsidRDefault="001A47F5" w:rsidP="001A47F5">
      <w:pPr>
        <w:pStyle w:val="ListParagraph"/>
        <w:numPr>
          <w:ilvl w:val="0"/>
          <w:numId w:val="1"/>
        </w:numPr>
        <w:rPr>
          <w:rFonts w:eastAsia="Yu Gothic Light"/>
          <w:b/>
          <w:sz w:val="24"/>
          <w:szCs w:val="24"/>
        </w:rPr>
      </w:pPr>
      <w:r>
        <w:rPr>
          <w:rFonts w:eastAsia="Yu Gothic Light"/>
          <w:b/>
          <w:sz w:val="24"/>
          <w:szCs w:val="24"/>
        </w:rPr>
        <w:t>New Business</w:t>
      </w:r>
    </w:p>
    <w:p w:rsidR="001A47F5" w:rsidRDefault="001A47F5" w:rsidP="001A47F5">
      <w:pPr>
        <w:pStyle w:val="ListParagraph"/>
        <w:numPr>
          <w:ilvl w:val="1"/>
          <w:numId w:val="1"/>
        </w:numPr>
        <w:rPr>
          <w:rFonts w:eastAsia="Yu Gothic Light"/>
          <w:b/>
          <w:sz w:val="24"/>
          <w:szCs w:val="24"/>
        </w:rPr>
      </w:pPr>
      <w:r>
        <w:rPr>
          <w:rFonts w:eastAsia="Yu Gothic Light"/>
          <w:b/>
          <w:sz w:val="24"/>
          <w:szCs w:val="24"/>
        </w:rPr>
        <w:t>Election Code</w:t>
      </w:r>
    </w:p>
    <w:p w:rsidR="001A47F5" w:rsidRDefault="001A47F5" w:rsidP="001A47F5">
      <w:pPr>
        <w:pStyle w:val="ListParagraph"/>
        <w:numPr>
          <w:ilvl w:val="1"/>
          <w:numId w:val="1"/>
        </w:numPr>
        <w:rPr>
          <w:rFonts w:eastAsia="Yu Gothic Light"/>
          <w:b/>
          <w:sz w:val="24"/>
          <w:szCs w:val="24"/>
        </w:rPr>
      </w:pPr>
      <w:r>
        <w:rPr>
          <w:rFonts w:eastAsia="Yu Gothic Light"/>
          <w:b/>
          <w:sz w:val="24"/>
          <w:szCs w:val="24"/>
        </w:rPr>
        <w:t>Guidelines for Candidates</w:t>
      </w:r>
    </w:p>
    <w:p w:rsidR="001A47F5" w:rsidRDefault="001A47F5" w:rsidP="001A47F5">
      <w:pPr>
        <w:pStyle w:val="ListParagraph"/>
        <w:numPr>
          <w:ilvl w:val="1"/>
          <w:numId w:val="1"/>
        </w:numPr>
        <w:rPr>
          <w:rFonts w:eastAsia="Yu Gothic Light"/>
          <w:b/>
          <w:sz w:val="24"/>
          <w:szCs w:val="24"/>
        </w:rPr>
      </w:pPr>
      <w:r>
        <w:rPr>
          <w:rFonts w:eastAsia="Yu Gothic Light"/>
          <w:b/>
          <w:sz w:val="24"/>
          <w:szCs w:val="24"/>
        </w:rPr>
        <w:t>2025 Indiana Election Legislative Changes</w:t>
      </w:r>
    </w:p>
    <w:p w:rsidR="001A47F5" w:rsidRDefault="001A47F5" w:rsidP="001A47F5">
      <w:pPr>
        <w:pStyle w:val="ListParagraph"/>
        <w:numPr>
          <w:ilvl w:val="0"/>
          <w:numId w:val="1"/>
        </w:numPr>
        <w:rPr>
          <w:rFonts w:eastAsia="Yu Gothic Light"/>
          <w:b/>
          <w:sz w:val="24"/>
          <w:szCs w:val="24"/>
        </w:rPr>
      </w:pPr>
      <w:r>
        <w:rPr>
          <w:rFonts w:eastAsia="Yu Gothic Light"/>
          <w:b/>
          <w:sz w:val="24"/>
          <w:szCs w:val="24"/>
        </w:rPr>
        <w:t>Board Member Comments</w:t>
      </w:r>
    </w:p>
    <w:p w:rsidR="001A47F5" w:rsidRPr="00A07C18" w:rsidRDefault="001A47F5" w:rsidP="001A47F5">
      <w:pPr>
        <w:pStyle w:val="ListParagraph"/>
        <w:numPr>
          <w:ilvl w:val="0"/>
          <w:numId w:val="1"/>
        </w:numPr>
        <w:rPr>
          <w:rFonts w:eastAsia="Yu Gothic Light"/>
          <w:b/>
          <w:sz w:val="24"/>
          <w:szCs w:val="24"/>
        </w:rPr>
      </w:pPr>
      <w:r>
        <w:rPr>
          <w:rFonts w:eastAsia="Yu Gothic Light"/>
          <w:b/>
          <w:sz w:val="24"/>
          <w:szCs w:val="24"/>
        </w:rPr>
        <w:t>Adjourn</w:t>
      </w:r>
    </w:p>
    <w:p w:rsidR="00F14114" w:rsidRDefault="00F14114" w:rsidP="00F1411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F14114" w:rsidRDefault="00F14114" w:rsidP="00F1411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14114" w:rsidRDefault="00F14114" w:rsidP="00F1411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14114" w:rsidRDefault="00F14114" w:rsidP="00F14114"/>
    <w:sectPr w:rsidR="00F14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03AF8"/>
    <w:multiLevelType w:val="hybridMultilevel"/>
    <w:tmpl w:val="F8B6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FF28A18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C9"/>
    <w:rsid w:val="001A47F5"/>
    <w:rsid w:val="001E32A4"/>
    <w:rsid w:val="001F1B0D"/>
    <w:rsid w:val="002C22C9"/>
    <w:rsid w:val="002F3DA6"/>
    <w:rsid w:val="00333B6C"/>
    <w:rsid w:val="00355511"/>
    <w:rsid w:val="00460639"/>
    <w:rsid w:val="005A2D35"/>
    <w:rsid w:val="005F6BA7"/>
    <w:rsid w:val="00737F5A"/>
    <w:rsid w:val="007A39B1"/>
    <w:rsid w:val="007B29A6"/>
    <w:rsid w:val="007F6C35"/>
    <w:rsid w:val="0084356D"/>
    <w:rsid w:val="00866EAB"/>
    <w:rsid w:val="009942C5"/>
    <w:rsid w:val="00A1185C"/>
    <w:rsid w:val="00A22EAD"/>
    <w:rsid w:val="00A37419"/>
    <w:rsid w:val="00BB2490"/>
    <w:rsid w:val="00BC623D"/>
    <w:rsid w:val="00C528BC"/>
    <w:rsid w:val="00D86A93"/>
    <w:rsid w:val="00E02F6E"/>
    <w:rsid w:val="00E677E6"/>
    <w:rsid w:val="00F14114"/>
    <w:rsid w:val="00FB61C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6146"/>
  <w15:chartTrackingRefBased/>
  <w15:docId w15:val="{2BBF2086-6AF9-4A30-9B0B-7E4A9CA3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2C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F1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4114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1A47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6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609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1942305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368975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Heather</dc:creator>
  <cp:keywords/>
  <dc:description/>
  <cp:lastModifiedBy>Van Sickle, Taylor</cp:lastModifiedBy>
  <cp:revision>2</cp:revision>
  <cp:lastPrinted>2024-02-20T16:41:00Z</cp:lastPrinted>
  <dcterms:created xsi:type="dcterms:W3CDTF">2025-06-25T19:40:00Z</dcterms:created>
  <dcterms:modified xsi:type="dcterms:W3CDTF">2025-06-25T19:40:00Z</dcterms:modified>
</cp:coreProperties>
</file>