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39" w:rsidRPr="003B4868" w:rsidRDefault="006E4612" w:rsidP="006E4612">
      <w:pPr>
        <w:jc w:val="center"/>
        <w:rPr>
          <w:b/>
          <w:sz w:val="32"/>
          <w:szCs w:val="32"/>
        </w:rPr>
      </w:pPr>
      <w:r w:rsidRPr="003B4868">
        <w:rPr>
          <w:b/>
          <w:sz w:val="32"/>
          <w:szCs w:val="32"/>
        </w:rPr>
        <w:t>La Porte County Early Voting Locations</w:t>
      </w:r>
    </w:p>
    <w:p w:rsidR="006E4612" w:rsidRDefault="003B4868" w:rsidP="006E4612">
      <w:pPr>
        <w:jc w:val="center"/>
        <w:rPr>
          <w:sz w:val="24"/>
          <w:szCs w:val="24"/>
        </w:rPr>
      </w:pPr>
      <w:r>
        <w:rPr>
          <w:sz w:val="24"/>
          <w:szCs w:val="24"/>
        </w:rPr>
        <w:t>(2022 General Election)</w:t>
      </w:r>
    </w:p>
    <w:p w:rsidR="006E4612" w:rsidRPr="006E4612" w:rsidRDefault="006E4612" w:rsidP="006E4612">
      <w:pPr>
        <w:jc w:val="center"/>
        <w:rPr>
          <w:sz w:val="24"/>
          <w:szCs w:val="24"/>
        </w:rPr>
      </w:pPr>
      <w:r w:rsidRPr="006E4612">
        <w:rPr>
          <w:sz w:val="24"/>
          <w:szCs w:val="24"/>
        </w:rPr>
        <w:t>Beginning Wednesday, Oct 12, 2022</w:t>
      </w:r>
    </w:p>
    <w:p w:rsidR="006E4612" w:rsidRPr="006E4612" w:rsidRDefault="006E4612" w:rsidP="006E4612">
      <w:pPr>
        <w:jc w:val="center"/>
        <w:rPr>
          <w:sz w:val="24"/>
          <w:szCs w:val="24"/>
        </w:rPr>
      </w:pPr>
      <w:r w:rsidRPr="006E4612">
        <w:rPr>
          <w:sz w:val="24"/>
          <w:szCs w:val="24"/>
        </w:rPr>
        <w:t>Monday-Friday 8:00am-4:00pm</w:t>
      </w:r>
    </w:p>
    <w:p w:rsidR="006E4612" w:rsidRPr="006E4612" w:rsidRDefault="006E4612" w:rsidP="006E4612">
      <w:pPr>
        <w:jc w:val="center"/>
        <w:rPr>
          <w:sz w:val="24"/>
          <w:szCs w:val="24"/>
        </w:rPr>
      </w:pPr>
      <w:r w:rsidRPr="006E4612">
        <w:rPr>
          <w:sz w:val="24"/>
          <w:szCs w:val="24"/>
        </w:rPr>
        <w:t>Saturday, October 29</w:t>
      </w:r>
      <w:r w:rsidRPr="006E4612">
        <w:rPr>
          <w:sz w:val="24"/>
          <w:szCs w:val="24"/>
          <w:vertAlign w:val="superscript"/>
        </w:rPr>
        <w:t>th</w:t>
      </w:r>
      <w:r w:rsidRPr="006E4612">
        <w:rPr>
          <w:sz w:val="24"/>
          <w:szCs w:val="24"/>
        </w:rPr>
        <w:t xml:space="preserve"> 8:00am-3:00pm</w:t>
      </w:r>
    </w:p>
    <w:p w:rsidR="006E4612" w:rsidRPr="006E4612" w:rsidRDefault="006E4612" w:rsidP="006E4612">
      <w:pPr>
        <w:jc w:val="center"/>
        <w:rPr>
          <w:sz w:val="24"/>
          <w:szCs w:val="24"/>
        </w:rPr>
      </w:pPr>
      <w:r w:rsidRPr="006E4612">
        <w:rPr>
          <w:sz w:val="24"/>
          <w:szCs w:val="24"/>
        </w:rPr>
        <w:t>Saturday, November 5</w:t>
      </w:r>
      <w:r w:rsidRPr="006E4612">
        <w:rPr>
          <w:sz w:val="24"/>
          <w:szCs w:val="24"/>
          <w:vertAlign w:val="superscript"/>
        </w:rPr>
        <w:t>th</w:t>
      </w:r>
      <w:r w:rsidRPr="006E4612">
        <w:rPr>
          <w:sz w:val="24"/>
          <w:szCs w:val="24"/>
        </w:rPr>
        <w:t xml:space="preserve"> 8:00am-3:00pm</w:t>
      </w:r>
    </w:p>
    <w:p w:rsidR="006E4612" w:rsidRPr="006E4612" w:rsidRDefault="006E4612" w:rsidP="006E4612">
      <w:pPr>
        <w:jc w:val="center"/>
        <w:rPr>
          <w:sz w:val="24"/>
          <w:szCs w:val="24"/>
        </w:rPr>
      </w:pPr>
      <w:r w:rsidRPr="006E4612">
        <w:rPr>
          <w:sz w:val="24"/>
          <w:szCs w:val="24"/>
        </w:rPr>
        <w:t>Monday, November 7</w:t>
      </w:r>
      <w:r w:rsidRPr="006E4612">
        <w:rPr>
          <w:sz w:val="24"/>
          <w:szCs w:val="24"/>
          <w:vertAlign w:val="superscript"/>
        </w:rPr>
        <w:t>th</w:t>
      </w:r>
      <w:r w:rsidRPr="006E4612">
        <w:rPr>
          <w:sz w:val="24"/>
          <w:szCs w:val="24"/>
        </w:rPr>
        <w:t xml:space="preserve"> 8:00am-Noon</w:t>
      </w:r>
      <w:bookmarkStart w:id="0" w:name="_GoBack"/>
      <w:bookmarkEnd w:id="0"/>
    </w:p>
    <w:p w:rsidR="006E4612" w:rsidRDefault="006E4612" w:rsidP="006E4612">
      <w:pPr>
        <w:jc w:val="center"/>
      </w:pPr>
    </w:p>
    <w:p w:rsidR="006E4612" w:rsidRPr="003B4868" w:rsidRDefault="006E4612" w:rsidP="006E4612">
      <w:pPr>
        <w:jc w:val="center"/>
        <w:rPr>
          <w:b/>
          <w:sz w:val="28"/>
          <w:szCs w:val="28"/>
        </w:rPr>
      </w:pPr>
      <w:r w:rsidRPr="003B4868">
        <w:rPr>
          <w:b/>
          <w:sz w:val="28"/>
          <w:szCs w:val="28"/>
        </w:rPr>
        <w:t>Michigan City County Office Complex</w:t>
      </w:r>
    </w:p>
    <w:p w:rsidR="006E4612" w:rsidRPr="006E4612" w:rsidRDefault="006E4612" w:rsidP="006E4612">
      <w:pPr>
        <w:jc w:val="center"/>
        <w:rPr>
          <w:sz w:val="24"/>
          <w:szCs w:val="24"/>
        </w:rPr>
      </w:pPr>
      <w:r w:rsidRPr="006E4612">
        <w:rPr>
          <w:sz w:val="24"/>
          <w:szCs w:val="24"/>
        </w:rPr>
        <w:t xml:space="preserve">(Corner of </w:t>
      </w:r>
      <w:proofErr w:type="gramStart"/>
      <w:r w:rsidRPr="006E4612">
        <w:rPr>
          <w:sz w:val="24"/>
          <w:szCs w:val="24"/>
        </w:rPr>
        <w:t>8</w:t>
      </w:r>
      <w:r w:rsidRPr="006E4612">
        <w:rPr>
          <w:sz w:val="24"/>
          <w:szCs w:val="24"/>
          <w:vertAlign w:val="superscript"/>
        </w:rPr>
        <w:t>th</w:t>
      </w:r>
      <w:proofErr w:type="gramEnd"/>
      <w:r w:rsidRPr="006E4612">
        <w:rPr>
          <w:sz w:val="24"/>
          <w:szCs w:val="24"/>
        </w:rPr>
        <w:t xml:space="preserve"> and Wabash)</w:t>
      </w:r>
    </w:p>
    <w:p w:rsidR="006E4612" w:rsidRPr="006E4612" w:rsidRDefault="006E4612" w:rsidP="006E4612">
      <w:pPr>
        <w:jc w:val="center"/>
        <w:rPr>
          <w:sz w:val="24"/>
          <w:szCs w:val="24"/>
        </w:rPr>
      </w:pPr>
      <w:r w:rsidRPr="006E4612">
        <w:rPr>
          <w:sz w:val="24"/>
          <w:szCs w:val="24"/>
        </w:rPr>
        <w:t>302 West 8</w:t>
      </w:r>
      <w:r w:rsidRPr="006E4612">
        <w:rPr>
          <w:sz w:val="24"/>
          <w:szCs w:val="24"/>
          <w:vertAlign w:val="superscript"/>
        </w:rPr>
        <w:t>th</w:t>
      </w:r>
      <w:r w:rsidRPr="006E4612">
        <w:rPr>
          <w:sz w:val="24"/>
          <w:szCs w:val="24"/>
        </w:rPr>
        <w:t xml:space="preserve"> St </w:t>
      </w:r>
    </w:p>
    <w:p w:rsidR="006E4612" w:rsidRPr="006E4612" w:rsidRDefault="006E4612" w:rsidP="006E4612">
      <w:pPr>
        <w:jc w:val="center"/>
        <w:rPr>
          <w:sz w:val="24"/>
          <w:szCs w:val="24"/>
        </w:rPr>
      </w:pPr>
      <w:r w:rsidRPr="006E4612">
        <w:rPr>
          <w:sz w:val="24"/>
          <w:szCs w:val="24"/>
        </w:rPr>
        <w:t>Michigan City, IN 46360</w:t>
      </w:r>
    </w:p>
    <w:p w:rsidR="006E4612" w:rsidRDefault="006E4612" w:rsidP="006E4612">
      <w:pPr>
        <w:jc w:val="center"/>
      </w:pPr>
    </w:p>
    <w:p w:rsidR="006E4612" w:rsidRPr="003B4868" w:rsidRDefault="006E4612" w:rsidP="006E4612">
      <w:pPr>
        <w:jc w:val="center"/>
        <w:rPr>
          <w:b/>
          <w:sz w:val="28"/>
          <w:szCs w:val="28"/>
        </w:rPr>
      </w:pPr>
      <w:r w:rsidRPr="003B4868">
        <w:rPr>
          <w:b/>
          <w:sz w:val="28"/>
          <w:szCs w:val="28"/>
        </w:rPr>
        <w:t>La Porte County Complex</w:t>
      </w:r>
    </w:p>
    <w:p w:rsidR="006E4612" w:rsidRPr="006E4612" w:rsidRDefault="006E4612" w:rsidP="006E4612">
      <w:pPr>
        <w:jc w:val="center"/>
        <w:rPr>
          <w:sz w:val="24"/>
          <w:szCs w:val="24"/>
        </w:rPr>
      </w:pPr>
      <w:r w:rsidRPr="006E4612">
        <w:rPr>
          <w:sz w:val="24"/>
          <w:szCs w:val="24"/>
        </w:rPr>
        <w:t>(North of Courthouse)</w:t>
      </w:r>
    </w:p>
    <w:p w:rsidR="006E4612" w:rsidRPr="006E4612" w:rsidRDefault="006E4612" w:rsidP="006E4612">
      <w:pPr>
        <w:jc w:val="center"/>
        <w:rPr>
          <w:sz w:val="24"/>
          <w:szCs w:val="24"/>
        </w:rPr>
      </w:pPr>
      <w:r w:rsidRPr="006E4612">
        <w:rPr>
          <w:sz w:val="24"/>
          <w:szCs w:val="24"/>
        </w:rPr>
        <w:t xml:space="preserve">809 State St </w:t>
      </w:r>
    </w:p>
    <w:p w:rsidR="006E4612" w:rsidRPr="006E4612" w:rsidRDefault="006E4612" w:rsidP="006E4612">
      <w:pPr>
        <w:jc w:val="center"/>
        <w:rPr>
          <w:sz w:val="24"/>
          <w:szCs w:val="24"/>
        </w:rPr>
      </w:pPr>
      <w:r w:rsidRPr="006E4612">
        <w:rPr>
          <w:sz w:val="24"/>
          <w:szCs w:val="24"/>
        </w:rPr>
        <w:t>La Porte, IN 46350</w:t>
      </w:r>
    </w:p>
    <w:p w:rsidR="006E4612" w:rsidRDefault="006E4612" w:rsidP="006E4612">
      <w:pPr>
        <w:jc w:val="center"/>
      </w:pPr>
    </w:p>
    <w:p w:rsidR="006E4612" w:rsidRPr="003B4868" w:rsidRDefault="006E4612" w:rsidP="006E4612">
      <w:pPr>
        <w:jc w:val="center"/>
        <w:rPr>
          <w:b/>
          <w:sz w:val="28"/>
          <w:szCs w:val="28"/>
        </w:rPr>
      </w:pPr>
      <w:r w:rsidRPr="003B4868">
        <w:rPr>
          <w:b/>
          <w:sz w:val="28"/>
          <w:szCs w:val="28"/>
        </w:rPr>
        <w:t xml:space="preserve">Former </w:t>
      </w:r>
      <w:proofErr w:type="spellStart"/>
      <w:r w:rsidRPr="003B4868">
        <w:rPr>
          <w:b/>
          <w:sz w:val="28"/>
          <w:szCs w:val="28"/>
        </w:rPr>
        <w:t>Coolspring</w:t>
      </w:r>
      <w:proofErr w:type="spellEnd"/>
      <w:r w:rsidRPr="003B4868">
        <w:rPr>
          <w:b/>
          <w:sz w:val="28"/>
          <w:szCs w:val="28"/>
        </w:rPr>
        <w:t xml:space="preserve"> Library</w:t>
      </w:r>
    </w:p>
    <w:p w:rsidR="006E4612" w:rsidRPr="006E4612" w:rsidRDefault="006E4612" w:rsidP="006E4612">
      <w:pPr>
        <w:jc w:val="center"/>
        <w:rPr>
          <w:sz w:val="24"/>
          <w:szCs w:val="24"/>
        </w:rPr>
      </w:pPr>
      <w:r w:rsidRPr="006E4612">
        <w:rPr>
          <w:sz w:val="24"/>
          <w:szCs w:val="24"/>
        </w:rPr>
        <w:t xml:space="preserve">7089 W 400 N </w:t>
      </w:r>
    </w:p>
    <w:p w:rsidR="006E4612" w:rsidRPr="006E4612" w:rsidRDefault="006E4612" w:rsidP="006E4612">
      <w:pPr>
        <w:jc w:val="center"/>
        <w:rPr>
          <w:sz w:val="24"/>
          <w:szCs w:val="24"/>
        </w:rPr>
      </w:pPr>
      <w:r w:rsidRPr="006E4612">
        <w:rPr>
          <w:sz w:val="24"/>
          <w:szCs w:val="24"/>
        </w:rPr>
        <w:t>Michigan City, IN 46360</w:t>
      </w:r>
    </w:p>
    <w:p w:rsidR="006E4612" w:rsidRDefault="006E4612" w:rsidP="006E4612">
      <w:pPr>
        <w:jc w:val="center"/>
      </w:pPr>
    </w:p>
    <w:p w:rsidR="006E4612" w:rsidRPr="003B4868" w:rsidRDefault="006E4612" w:rsidP="006E4612">
      <w:pPr>
        <w:jc w:val="center"/>
        <w:rPr>
          <w:b/>
          <w:sz w:val="28"/>
          <w:szCs w:val="28"/>
        </w:rPr>
      </w:pPr>
      <w:r w:rsidRPr="003B4868">
        <w:rPr>
          <w:b/>
          <w:sz w:val="28"/>
          <w:szCs w:val="28"/>
        </w:rPr>
        <w:t>Wanatah Town Hall</w:t>
      </w:r>
    </w:p>
    <w:p w:rsidR="006E4612" w:rsidRPr="006E4612" w:rsidRDefault="006E4612" w:rsidP="006E4612">
      <w:pPr>
        <w:jc w:val="center"/>
        <w:rPr>
          <w:sz w:val="24"/>
          <w:szCs w:val="24"/>
        </w:rPr>
      </w:pPr>
      <w:r w:rsidRPr="006E4612">
        <w:rPr>
          <w:sz w:val="24"/>
          <w:szCs w:val="24"/>
        </w:rPr>
        <w:t>104 N Main St</w:t>
      </w:r>
    </w:p>
    <w:p w:rsidR="006E4612" w:rsidRPr="006E4612" w:rsidRDefault="006E4612" w:rsidP="006E4612">
      <w:pPr>
        <w:jc w:val="center"/>
        <w:rPr>
          <w:sz w:val="24"/>
          <w:szCs w:val="24"/>
        </w:rPr>
      </w:pPr>
      <w:r w:rsidRPr="006E4612">
        <w:rPr>
          <w:sz w:val="24"/>
          <w:szCs w:val="24"/>
        </w:rPr>
        <w:t>Wanatah, IN 46390</w:t>
      </w:r>
    </w:p>
    <w:p w:rsidR="006E4612" w:rsidRDefault="006E4612" w:rsidP="006E4612">
      <w:pPr>
        <w:jc w:val="center"/>
      </w:pPr>
    </w:p>
    <w:p w:rsidR="006E4612" w:rsidRDefault="006E4612" w:rsidP="006E4612">
      <w:pPr>
        <w:jc w:val="center"/>
      </w:pPr>
    </w:p>
    <w:sectPr w:rsidR="006E4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12"/>
    <w:rsid w:val="003B4868"/>
    <w:rsid w:val="00460639"/>
    <w:rsid w:val="006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E49A6"/>
  <w15:chartTrackingRefBased/>
  <w15:docId w15:val="{CC9D0D7F-BC34-444D-87B7-C8492644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Heather</dc:creator>
  <cp:keywords/>
  <dc:description/>
  <cp:lastModifiedBy>Stevens, Heather</cp:lastModifiedBy>
  <cp:revision>2</cp:revision>
  <dcterms:created xsi:type="dcterms:W3CDTF">2022-10-04T17:50:00Z</dcterms:created>
  <dcterms:modified xsi:type="dcterms:W3CDTF">2022-10-04T17:57:00Z</dcterms:modified>
</cp:coreProperties>
</file>