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3D" w:rsidRDefault="00857E3D">
      <w:pPr>
        <w:pStyle w:val="Title"/>
        <w:rPr>
          <w:rFonts w:ascii="Arial Black" w:hAnsi="Arial Black"/>
          <w:b w:val="0"/>
          <w:sz w:val="36"/>
        </w:rPr>
      </w:pPr>
      <w:bookmarkStart w:id="0" w:name="_GoBack"/>
      <w:bookmarkEnd w:id="0"/>
      <w:r>
        <w:rPr>
          <w:rFonts w:ascii="Arial Black" w:hAnsi="Arial Black"/>
          <w:b w:val="0"/>
          <w:sz w:val="36"/>
        </w:rPr>
        <w:t>Gypsy Moth Suppression Grant Program</w:t>
      </w:r>
    </w:p>
    <w:p w:rsidR="00857E3D" w:rsidRDefault="000015AD">
      <w:pPr>
        <w:pStyle w:val="Title"/>
        <w:rPr>
          <w:sz w:val="36"/>
        </w:rPr>
      </w:pPr>
      <w:r>
        <w:rPr>
          <w:sz w:val="36"/>
        </w:rPr>
        <w:t xml:space="preserve"> 20</w:t>
      </w:r>
      <w:r w:rsidR="00B44EFC">
        <w:rPr>
          <w:sz w:val="36"/>
        </w:rPr>
        <w:t>1</w:t>
      </w:r>
      <w:r w:rsidR="00D44788">
        <w:rPr>
          <w:sz w:val="36"/>
        </w:rPr>
        <w:t>7</w:t>
      </w:r>
      <w:r>
        <w:rPr>
          <w:sz w:val="36"/>
        </w:rPr>
        <w:t>-1</w:t>
      </w:r>
      <w:r w:rsidR="00D44788">
        <w:rPr>
          <w:sz w:val="36"/>
        </w:rPr>
        <w:t>8</w:t>
      </w:r>
    </w:p>
    <w:p w:rsidR="00857E3D" w:rsidRPr="00AB65C3" w:rsidRDefault="00857E3D">
      <w:pPr>
        <w:pBdr>
          <w:bottom w:val="single" w:sz="36" w:space="1" w:color="auto"/>
        </w:pBdr>
        <w:rPr>
          <w:b/>
        </w:rPr>
      </w:pPr>
    </w:p>
    <w:p w:rsidR="00857E3D" w:rsidRDefault="00857E3D">
      <w:pPr>
        <w:rPr>
          <w:b/>
        </w:rPr>
      </w:pPr>
      <w:r>
        <w:rPr>
          <w:b/>
        </w:rPr>
        <w:tab/>
      </w:r>
      <w:r>
        <w:rPr>
          <w:b/>
        </w:rPr>
        <w:tab/>
      </w:r>
    </w:p>
    <w:p w:rsidR="00857E3D" w:rsidRDefault="00857E3D">
      <w:pPr>
        <w:pStyle w:val="Header"/>
        <w:tabs>
          <w:tab w:val="clear" w:pos="4320"/>
          <w:tab w:val="clear" w:pos="8640"/>
        </w:tabs>
        <w:jc w:val="center"/>
        <w:rPr>
          <w:rFonts w:ascii="Arial Black" w:hAnsi="Arial Black"/>
          <w:sz w:val="52"/>
        </w:rPr>
      </w:pPr>
      <w:r>
        <w:rPr>
          <w:rFonts w:ascii="Arial Black" w:hAnsi="Arial Black"/>
          <w:sz w:val="52"/>
        </w:rPr>
        <w:t>Guidelines and Application</w:t>
      </w:r>
    </w:p>
    <w:p w:rsidR="00857E3D" w:rsidRDefault="00857E3D">
      <w:pPr>
        <w:jc w:val="center"/>
      </w:pPr>
    </w:p>
    <w:p w:rsidR="00857E3D" w:rsidRDefault="00857E3D">
      <w:pPr>
        <w:jc w:val="center"/>
      </w:pPr>
    </w:p>
    <w:p w:rsidR="00857E3D" w:rsidRPr="00A60858" w:rsidRDefault="00515905" w:rsidP="00A60858">
      <w:pPr>
        <w:jc w:val="center"/>
        <w:rPr>
          <w:b/>
        </w:rPr>
      </w:pPr>
      <w:r>
        <w:rPr>
          <w:noProof/>
        </w:rPr>
        <mc:AlternateContent>
          <mc:Choice Requires="wps">
            <w:drawing>
              <wp:anchor distT="0" distB="0" distL="114300" distR="114300" simplePos="0" relativeHeight="251655680" behindDoc="0" locked="0" layoutInCell="1" allowOverlap="1">
                <wp:simplePos x="0" y="0"/>
                <wp:positionH relativeFrom="column">
                  <wp:posOffset>2908935</wp:posOffset>
                </wp:positionH>
                <wp:positionV relativeFrom="paragraph">
                  <wp:posOffset>3377565</wp:posOffset>
                </wp:positionV>
                <wp:extent cx="2286000" cy="1828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E5B" w:rsidRDefault="00631E5B">
                            <w:pPr>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29.05pt;margin-top:265.95pt;width:180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" filled="f" stroked="f">
                <v:textbox inset="0,0,0,0">
                  <w:txbxContent>
                    <w:p w:rsidR="00631E5B" w:rsidRDefault="00631E5B">
                      <w:pPr>
                        <w:rPr>
                          <w:color w:val="FFFFFF"/>
                        </w:rPr>
                      </w:pPr>
                    </w:p>
                  </w:txbxContent>
                </v:textbox>
              </v:shape>
            </w:pict>
          </mc:Fallback>
        </mc:AlternateContent>
      </w:r>
      <w:r>
        <w:rPr>
          <w:noProof/>
        </w:rPr>
        <w:drawing>
          <wp:inline distT="0" distB="0" distL="0" distR="0">
            <wp:extent cx="5943600" cy="4457700"/>
            <wp:effectExtent l="0" t="0" r="0" b="0"/>
            <wp:docPr id="1" name="Picture 1" descr="Manitowo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towoc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A60858" w:rsidRDefault="00A60858">
      <w:pPr>
        <w:pStyle w:val="BodyText3"/>
        <w:rPr>
          <w:rFonts w:ascii="Arial" w:hAnsi="Arial"/>
          <w:b/>
        </w:rPr>
      </w:pPr>
    </w:p>
    <w:p w:rsidR="00A60858" w:rsidRDefault="00A60858">
      <w:pPr>
        <w:pStyle w:val="BodyText3"/>
        <w:rPr>
          <w:rFonts w:ascii="Arial" w:hAnsi="Arial"/>
          <w:b/>
        </w:rPr>
      </w:pPr>
    </w:p>
    <w:p w:rsidR="00857E3D" w:rsidRDefault="00857E3D">
      <w:pPr>
        <w:pStyle w:val="BodyText3"/>
        <w:jc w:val="center"/>
        <w:rPr>
          <w:rFonts w:ascii="Arial" w:hAnsi="Arial"/>
          <w:sz w:val="28"/>
          <w:u w:val="single"/>
        </w:rPr>
      </w:pPr>
      <w:r>
        <w:rPr>
          <w:rFonts w:ascii="Arial" w:hAnsi="Arial"/>
          <w:sz w:val="28"/>
          <w:u w:val="single"/>
        </w:rPr>
        <w:t>Application Deadline</w:t>
      </w:r>
    </w:p>
    <w:p w:rsidR="00591C52" w:rsidRDefault="00B44EFC">
      <w:pPr>
        <w:pStyle w:val="BodyText3"/>
        <w:jc w:val="center"/>
        <w:rPr>
          <w:rFonts w:ascii="Arial" w:hAnsi="Arial"/>
          <w:sz w:val="28"/>
        </w:rPr>
      </w:pPr>
      <w:r>
        <w:rPr>
          <w:rFonts w:ascii="Arial" w:hAnsi="Arial"/>
          <w:sz w:val="28"/>
        </w:rPr>
        <w:t xml:space="preserve">December </w:t>
      </w:r>
      <w:r w:rsidR="00D44788">
        <w:rPr>
          <w:rFonts w:ascii="Arial" w:hAnsi="Arial"/>
          <w:sz w:val="28"/>
        </w:rPr>
        <w:t>1</w:t>
      </w:r>
      <w:r w:rsidR="002E0859">
        <w:rPr>
          <w:rFonts w:ascii="Arial" w:hAnsi="Arial"/>
          <w:sz w:val="28"/>
        </w:rPr>
        <w:t>, 201</w:t>
      </w:r>
      <w:r w:rsidR="00D44788">
        <w:rPr>
          <w:rFonts w:ascii="Arial" w:hAnsi="Arial"/>
          <w:sz w:val="28"/>
        </w:rPr>
        <w:t>7</w:t>
      </w:r>
    </w:p>
    <w:p w:rsidR="006812B9" w:rsidRDefault="006812B9">
      <w:pPr>
        <w:jc w:val="both"/>
      </w:pPr>
    </w:p>
    <w:p w:rsidR="00857E3D" w:rsidRDefault="00515905">
      <w:pPr>
        <w:jc w:val="both"/>
      </w:pPr>
      <w:r>
        <w:rPr>
          <w:noProof/>
        </w:rPr>
        <w:drawing>
          <wp:inline distT="0" distB="0" distL="0" distR="0">
            <wp:extent cx="1504950" cy="942975"/>
            <wp:effectExtent l="0" t="0" r="0" b="0"/>
            <wp:docPr id="2" name="Picture 2" descr="DN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942975"/>
                    </a:xfrm>
                    <a:prstGeom prst="rect">
                      <a:avLst/>
                    </a:prstGeom>
                    <a:noFill/>
                    <a:ln>
                      <a:noFill/>
                    </a:ln>
                  </pic:spPr>
                </pic:pic>
              </a:graphicData>
            </a:graphic>
          </wp:inline>
        </w:drawing>
      </w:r>
      <w:r w:rsidR="006812B9">
        <w:tab/>
      </w:r>
      <w:r w:rsidR="006812B9">
        <w:tab/>
      </w:r>
      <w:r w:rsidR="006812B9">
        <w:tab/>
      </w:r>
      <w:r w:rsidR="006812B9">
        <w:tab/>
      </w:r>
      <w:r w:rsidR="006812B9">
        <w:tab/>
      </w:r>
      <w:r w:rsidR="006812B9">
        <w:tab/>
      </w:r>
      <w:r w:rsidR="005D22C9">
        <w:t xml:space="preserve">             </w:t>
      </w:r>
      <w:r>
        <w:rPr>
          <w:noProof/>
        </w:rPr>
        <w:drawing>
          <wp:inline distT="0" distB="0" distL="0" distR="0">
            <wp:extent cx="952500" cy="314325"/>
            <wp:effectExtent l="0" t="0" r="0" b="0"/>
            <wp:docPr id="3" name="Picture 3" descr="Rec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Pap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p>
    <w:p w:rsidR="00857E3D" w:rsidRDefault="00857E3D">
      <w:pPr>
        <w:ind w:left="8640" w:firstLine="720"/>
      </w:pPr>
    </w:p>
    <w:p w:rsidR="00857E3D" w:rsidRDefault="00857E3D">
      <w:pPr>
        <w:rPr>
          <w:sz w:val="16"/>
        </w:rPr>
      </w:pPr>
      <w:r>
        <w:t>PUB-CF-010-20</w:t>
      </w:r>
      <w:r w:rsidR="00610DE8">
        <w:t>1</w:t>
      </w:r>
      <w:r w:rsidR="00515905">
        <w:t>7</w:t>
      </w:r>
      <w:r>
        <w:rPr>
          <w:sz w:val="16"/>
        </w:rPr>
        <w:br w:type="page"/>
      </w:r>
    </w:p>
    <w:p w:rsidR="00857E3D" w:rsidRDefault="00857E3D">
      <w:pPr>
        <w:rPr>
          <w:sz w:val="16"/>
        </w:rPr>
      </w:pPr>
    </w:p>
    <w:p w:rsidR="00857E3D" w:rsidRDefault="00857E3D">
      <w:pPr>
        <w:framePr w:w="10440" w:hSpace="187" w:wrap="around" w:vAnchor="page" w:hAnchor="page" w:xAlign="center" w:y="721" w:anchorLock="1"/>
      </w:pPr>
    </w:p>
    <w:p w:rsidR="00103212" w:rsidRDefault="009F0A03" w:rsidP="00103212">
      <w:pPr>
        <w:framePr w:w="10440" w:h="749" w:hRule="exact" w:hSpace="187" w:wrap="around" w:vAnchor="page" w:hAnchor="page" w:xAlign="center" w:y="14660" w:anchorLock="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732.95pt;width:521.4pt;height:37.15pt;z-index:251658752;mso-position-horizontal:center;mso-position-horizontal-relative:page;mso-position-vertical-relative:page" o:allowincell="f" fillcolor="window">
            <v:imagedata r:id="rId11" o:title=""/>
            <w10:wrap type="tight" anchorx="page" anchory="page"/>
            <w10:anchorlock/>
          </v:shape>
          <o:OLEObject Type="Embed" ProgID="Word.Picture.8" ShapeID="_x0000_s1029" DrawAspect="Content" ObjectID="_1565683781" r:id="rId12"/>
        </w:pict>
      </w:r>
    </w:p>
    <w:p w:rsidR="00857E3D" w:rsidRDefault="00857E3D">
      <w:pPr>
        <w:framePr w:w="10440" w:h="749" w:hRule="exact" w:hSpace="187" w:wrap="around" w:vAnchor="page" w:hAnchor="page" w:xAlign="center" w:y="14660" w:anchorLock="1"/>
      </w:pPr>
    </w:p>
    <w:p w:rsidR="00E00C4B" w:rsidRDefault="00E00C4B" w:rsidP="00E00C4B">
      <w:pPr>
        <w:framePr w:w="3816" w:h="1440" w:hRule="exact" w:hSpace="187" w:wrap="notBeside" w:vAnchor="page" w:hAnchor="page" w:x="5113" w:y="433" w:anchorLock="1"/>
        <w:widowControl w:val="0"/>
        <w:jc w:val="right"/>
        <w:rPr>
          <w:rFonts w:ascii="Arial" w:hAnsi="Arial"/>
          <w:b/>
          <w:sz w:val="18"/>
          <w:szCs w:val="18"/>
        </w:rPr>
      </w:pPr>
    </w:p>
    <w:p w:rsidR="00E00C4B" w:rsidRDefault="00E00C4B" w:rsidP="00E00C4B">
      <w:pPr>
        <w:framePr w:w="3816" w:h="1440" w:hRule="exact" w:hSpace="187" w:wrap="notBeside" w:vAnchor="page" w:hAnchor="page" w:x="5113" w:y="433" w:anchorLock="1"/>
        <w:widowControl w:val="0"/>
        <w:jc w:val="right"/>
        <w:rPr>
          <w:rFonts w:ascii="Arial" w:hAnsi="Arial"/>
          <w:b/>
          <w:sz w:val="18"/>
          <w:szCs w:val="18"/>
        </w:rPr>
      </w:pPr>
    </w:p>
    <w:p w:rsidR="00E00C4B" w:rsidRDefault="00E00C4B" w:rsidP="00E00C4B">
      <w:pPr>
        <w:framePr w:w="3816" w:h="1440" w:hRule="exact" w:hSpace="187" w:wrap="notBeside" w:vAnchor="page" w:hAnchor="page" w:x="5113" w:y="433" w:anchorLock="1"/>
        <w:widowControl w:val="0"/>
        <w:jc w:val="right"/>
        <w:rPr>
          <w:rFonts w:ascii="Arial" w:hAnsi="Arial"/>
          <w:b/>
          <w:sz w:val="18"/>
          <w:szCs w:val="18"/>
        </w:rPr>
      </w:pPr>
      <w:r w:rsidRPr="0072021F">
        <w:rPr>
          <w:rFonts w:ascii="Arial" w:hAnsi="Arial"/>
          <w:b/>
          <w:sz w:val="18"/>
          <w:szCs w:val="18"/>
        </w:rPr>
        <w:t>Scott Walker, Governor</w:t>
      </w:r>
      <w:r w:rsidRPr="0072021F">
        <w:rPr>
          <w:rFonts w:ascii="Arial" w:hAnsi="Arial"/>
          <w:b/>
          <w:sz w:val="18"/>
          <w:szCs w:val="18"/>
        </w:rPr>
        <w:br/>
      </w:r>
      <w:r>
        <w:rPr>
          <w:rFonts w:ascii="Arial" w:hAnsi="Arial"/>
          <w:b/>
          <w:sz w:val="18"/>
          <w:szCs w:val="18"/>
        </w:rPr>
        <w:t>Kurt A. Thiede</w:t>
      </w:r>
      <w:r w:rsidRPr="0072021F">
        <w:rPr>
          <w:rFonts w:ascii="Arial" w:hAnsi="Arial"/>
          <w:b/>
          <w:sz w:val="18"/>
          <w:szCs w:val="18"/>
        </w:rPr>
        <w:t xml:space="preserve">, </w:t>
      </w:r>
      <w:r>
        <w:rPr>
          <w:rFonts w:ascii="Arial" w:hAnsi="Arial"/>
          <w:b/>
          <w:sz w:val="18"/>
          <w:szCs w:val="18"/>
        </w:rPr>
        <w:t xml:space="preserve">Interim </w:t>
      </w:r>
      <w:r w:rsidRPr="0072021F">
        <w:rPr>
          <w:rFonts w:ascii="Arial" w:hAnsi="Arial"/>
          <w:b/>
          <w:sz w:val="18"/>
          <w:szCs w:val="18"/>
        </w:rPr>
        <w:t>Secretary</w:t>
      </w:r>
    </w:p>
    <w:p w:rsidR="00E00C4B" w:rsidRDefault="00E00C4B" w:rsidP="00E00C4B">
      <w:pPr>
        <w:framePr w:w="3816" w:h="1440" w:hRule="exact" w:hSpace="187" w:wrap="notBeside" w:vAnchor="page" w:hAnchor="page" w:x="5113" w:y="433" w:anchorLock="1"/>
        <w:widowControl w:val="0"/>
        <w:spacing w:before="20"/>
        <w:jc w:val="right"/>
        <w:rPr>
          <w:rFonts w:ascii="Arial" w:hAnsi="Arial"/>
          <w:sz w:val="16"/>
          <w:szCs w:val="16"/>
        </w:rPr>
      </w:pPr>
      <w:r>
        <w:rPr>
          <w:rFonts w:ascii="Arial" w:hAnsi="Arial"/>
          <w:b/>
          <w:sz w:val="17"/>
          <w:szCs w:val="17"/>
        </w:rPr>
        <w:t xml:space="preserve"> </w:t>
      </w:r>
      <w:r w:rsidRPr="00585E21">
        <w:rPr>
          <w:rFonts w:ascii="Arial" w:hAnsi="Arial"/>
          <w:sz w:val="16"/>
          <w:szCs w:val="16"/>
        </w:rPr>
        <w:t xml:space="preserve">Telephone </w:t>
      </w:r>
      <w:r>
        <w:rPr>
          <w:rFonts w:ascii="Arial" w:hAnsi="Arial"/>
          <w:sz w:val="16"/>
          <w:szCs w:val="16"/>
        </w:rPr>
        <w:t>608-266-2621</w:t>
      </w:r>
    </w:p>
    <w:p w:rsidR="00E00C4B" w:rsidRPr="00585E21" w:rsidRDefault="00E00C4B" w:rsidP="00E00C4B">
      <w:pPr>
        <w:framePr w:w="3816" w:h="1440" w:hRule="exact" w:hSpace="187" w:wrap="notBeside" w:vAnchor="page" w:hAnchor="page" w:x="5113" w:y="433" w:anchorLock="1"/>
        <w:widowControl w:val="0"/>
        <w:tabs>
          <w:tab w:val="left" w:pos="2421"/>
        </w:tabs>
        <w:jc w:val="right"/>
        <w:rPr>
          <w:rFonts w:ascii="Arial" w:hAnsi="Arial"/>
          <w:sz w:val="16"/>
          <w:szCs w:val="16"/>
        </w:rPr>
      </w:pPr>
      <w:r>
        <w:rPr>
          <w:rFonts w:ascii="Arial" w:hAnsi="Arial"/>
          <w:sz w:val="16"/>
          <w:szCs w:val="16"/>
        </w:rPr>
        <w:t xml:space="preserve">Toll Free </w:t>
      </w:r>
      <w:r w:rsidRPr="00585E21">
        <w:rPr>
          <w:rFonts w:ascii="Arial" w:hAnsi="Arial"/>
          <w:sz w:val="16"/>
          <w:szCs w:val="16"/>
        </w:rPr>
        <w:t>1-888-936-7463</w:t>
      </w:r>
    </w:p>
    <w:p w:rsidR="00E00C4B" w:rsidRPr="00585E21" w:rsidRDefault="00E00C4B" w:rsidP="00E00C4B">
      <w:pPr>
        <w:framePr w:w="3816" w:h="1440" w:hRule="exact" w:hSpace="187" w:wrap="notBeside" w:vAnchor="page" w:hAnchor="page" w:x="5113" w:y="433" w:anchorLock="1"/>
        <w:widowControl w:val="0"/>
        <w:jc w:val="right"/>
        <w:rPr>
          <w:rFonts w:ascii="Arial" w:hAnsi="Arial"/>
          <w:b/>
          <w:sz w:val="16"/>
          <w:szCs w:val="16"/>
        </w:rPr>
      </w:pPr>
      <w:r w:rsidRPr="00585E21">
        <w:rPr>
          <w:rFonts w:ascii="Arial" w:hAnsi="Arial"/>
          <w:sz w:val="16"/>
          <w:szCs w:val="16"/>
        </w:rPr>
        <w:t>TTY Access via relay - 711</w:t>
      </w:r>
    </w:p>
    <w:p w:rsidR="00E00C4B" w:rsidRPr="00F345B8" w:rsidRDefault="00E00C4B" w:rsidP="00E00C4B">
      <w:pPr>
        <w:framePr w:w="3816" w:h="1440" w:hRule="exact" w:hSpace="187" w:wrap="notBeside" w:vAnchor="page" w:hAnchor="page" w:x="5113" w:y="433" w:anchorLock="1"/>
        <w:widowControl w:val="0"/>
        <w:jc w:val="right"/>
        <w:rPr>
          <w:rFonts w:ascii="Arial" w:hAnsi="Arial"/>
          <w:b/>
          <w:sz w:val="17"/>
          <w:szCs w:val="17"/>
        </w:rPr>
      </w:pPr>
    </w:p>
    <w:p w:rsidR="00E00C4B" w:rsidRPr="00F345B8" w:rsidRDefault="00E00C4B" w:rsidP="00E00C4B">
      <w:pPr>
        <w:framePr w:w="3960" w:h="1440" w:hSpace="187" w:wrap="notBeside" w:vAnchor="page" w:hAnchor="page" w:x="1081" w:y="505" w:anchorLock="1"/>
        <w:widowControl w:val="0"/>
        <w:tabs>
          <w:tab w:val="left" w:pos="2700"/>
        </w:tabs>
        <w:rPr>
          <w:rFonts w:ascii="Arial" w:hAnsi="Arial"/>
          <w:b/>
          <w:szCs w:val="22"/>
        </w:rPr>
      </w:pPr>
      <w:r>
        <w:rPr>
          <w:noProof/>
        </w:rPr>
        <mc:AlternateContent>
          <mc:Choice Requires="wps">
            <w:drawing>
              <wp:anchor distT="0" distB="0" distL="114300" distR="114300" simplePos="0" relativeHeight="251663872" behindDoc="1" locked="0" layoutInCell="1" allowOverlap="1" wp14:anchorId="5F325693" wp14:editId="29303A11">
                <wp:simplePos x="0" y="0"/>
                <wp:positionH relativeFrom="page">
                  <wp:posOffset>7498080</wp:posOffset>
                </wp:positionH>
                <wp:positionV relativeFrom="page">
                  <wp:posOffset>3383280</wp:posOffset>
                </wp:positionV>
                <wp:extent cx="147320" cy="1270"/>
                <wp:effectExtent l="0" t="0" r="0" b="0"/>
                <wp:wrapThrough wrapText="bothSides">
                  <wp:wrapPolygon edited="0">
                    <wp:start x="93" y="10800"/>
                    <wp:lineTo x="1490" y="10800"/>
                    <wp:lineTo x="1490" y="10800"/>
                    <wp:lineTo x="93" y="10800"/>
                    <wp:lineTo x="93" y="10800"/>
                  </wp:wrapPolygon>
                </wp:wrapThrough>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270"/>
                        </a:xfrm>
                        <a:custGeom>
                          <a:avLst/>
                          <a:gdLst>
                            <a:gd name="T0" fmla="*/ 0 w 232"/>
                            <a:gd name="T1" fmla="*/ 0 h 2"/>
                            <a:gd name="T2" fmla="*/ 232 w 232"/>
                            <a:gd name="T3" fmla="*/ 2 h 2"/>
                          </a:gdLst>
                          <a:ahLst/>
                          <a:cxnLst>
                            <a:cxn ang="0">
                              <a:pos x="T0" y="T1"/>
                            </a:cxn>
                            <a:cxn ang="0">
                              <a:pos x="T2" y="T3"/>
                            </a:cxn>
                          </a:cxnLst>
                          <a:rect l="0" t="0" r="r" b="b"/>
                          <a:pathLst>
                            <a:path w="232" h="2">
                              <a:moveTo>
                                <a:pt x="0" y="0"/>
                              </a:moveTo>
                              <a:lnTo>
                                <a:pt x="232" y="2"/>
                              </a:lnTo>
                            </a:path>
                          </a:pathLst>
                        </a:custGeom>
                        <a:noFill/>
                        <a:ln w="6350">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E57CEBC" id="Freeform 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0.4pt,266.4pt,602pt,266.5pt"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" filled="f" strokecolor="silver" strokeweight=".5pt">
                <v:path arrowok="t" o:connecttype="custom" o:connectlocs="0,0;147320,1270" o:connectangles="0,0"/>
                <w10:wrap type="through" anchorx="page" anchory="page"/>
              </v:polyline>
            </w:pict>
          </mc:Fallback>
        </mc:AlternateContent>
      </w:r>
      <w:r w:rsidRPr="00F345B8">
        <w:rPr>
          <w:rFonts w:ascii="Arial" w:hAnsi="Arial"/>
          <w:b/>
          <w:szCs w:val="22"/>
        </w:rPr>
        <w:t>State of Wisconsin</w:t>
      </w:r>
    </w:p>
    <w:p w:rsidR="00E00C4B" w:rsidRPr="00677719" w:rsidRDefault="00E00C4B" w:rsidP="00E00C4B">
      <w:pPr>
        <w:framePr w:w="3960" w:h="1440" w:hSpace="187" w:wrap="notBeside" w:vAnchor="page" w:hAnchor="page" w:x="1081" w:y="505" w:anchorLock="1"/>
        <w:rPr>
          <w:rFonts w:ascii="Arial" w:hAnsi="Arial"/>
          <w:b/>
          <w:sz w:val="17"/>
          <w:szCs w:val="17"/>
        </w:rPr>
      </w:pPr>
      <w:r w:rsidRPr="00677719">
        <w:rPr>
          <w:rFonts w:ascii="Arial" w:hAnsi="Arial"/>
          <w:b/>
          <w:sz w:val="17"/>
          <w:szCs w:val="17"/>
        </w:rPr>
        <w:t>DEPARTMENT OF NATURAL RESOURCES</w:t>
      </w:r>
    </w:p>
    <w:p w:rsidR="00E00C4B" w:rsidRPr="00F345B8" w:rsidRDefault="00E00C4B" w:rsidP="00E00C4B">
      <w:pPr>
        <w:framePr w:w="3960" w:h="1440" w:hSpace="187" w:wrap="notBeside" w:vAnchor="page" w:hAnchor="page" w:x="1081" w:y="505" w:anchorLock="1"/>
        <w:spacing w:line="200" w:lineRule="exact"/>
        <w:rPr>
          <w:rFonts w:ascii="Arial" w:hAnsi="Arial"/>
          <w:b/>
          <w:sz w:val="17"/>
          <w:szCs w:val="17"/>
        </w:rPr>
      </w:pPr>
      <w:r>
        <w:rPr>
          <w:rFonts w:ascii="Arial" w:hAnsi="Arial"/>
          <w:b/>
          <w:sz w:val="17"/>
          <w:szCs w:val="17"/>
        </w:rPr>
        <w:t>101 S. Webster Street</w:t>
      </w:r>
      <w:r>
        <w:rPr>
          <w:rFonts w:ascii="Arial" w:hAnsi="Arial"/>
          <w:b/>
          <w:sz w:val="17"/>
          <w:szCs w:val="17"/>
        </w:rPr>
        <w:br/>
        <w:t>Box 7921</w:t>
      </w:r>
      <w:r>
        <w:rPr>
          <w:rFonts w:ascii="Arial" w:hAnsi="Arial"/>
          <w:b/>
          <w:sz w:val="17"/>
          <w:szCs w:val="17"/>
        </w:rPr>
        <w:br/>
        <w:t>Madison WI  53707-7921</w:t>
      </w:r>
    </w:p>
    <w:p w:rsidR="00E00C4B" w:rsidRDefault="00E00C4B" w:rsidP="00E00C4B"/>
    <w:p w:rsidR="00E00C4B" w:rsidRDefault="00E00C4B" w:rsidP="00E00C4B"/>
    <w:p w:rsidR="00E00C4B" w:rsidRDefault="00E00C4B" w:rsidP="00E00C4B">
      <w:r>
        <w:rPr>
          <w:noProof/>
        </w:rPr>
        <mc:AlternateContent>
          <mc:Choice Requires="wps">
            <w:drawing>
              <wp:anchor distT="0" distB="0" distL="114300" distR="114300" simplePos="0" relativeHeight="251662848" behindDoc="1" locked="1" layoutInCell="1" allowOverlap="1" wp14:anchorId="3A3070E6" wp14:editId="6F67EF69">
                <wp:simplePos x="0" y="0"/>
                <wp:positionH relativeFrom="page">
                  <wp:posOffset>137160</wp:posOffset>
                </wp:positionH>
                <wp:positionV relativeFrom="page">
                  <wp:posOffset>3383280</wp:posOffset>
                </wp:positionV>
                <wp:extent cx="146304" cy="0"/>
                <wp:effectExtent l="0" t="0" r="25400" b="19050"/>
                <wp:wrapThrough wrapText="bothSides">
                  <wp:wrapPolygon edited="0">
                    <wp:start x="0" y="-1"/>
                    <wp:lineTo x="0" y="-1"/>
                    <wp:lineTo x="22539" y="-1"/>
                    <wp:lineTo x="22539" y="-1"/>
                    <wp:lineTo x="0" y="-1"/>
                  </wp:wrapPolygon>
                </wp:wrapThrough>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 cy="0"/>
                        </a:xfrm>
                        <a:custGeom>
                          <a:avLst/>
                          <a:gdLst>
                            <a:gd name="T0" fmla="*/ 0 w 232"/>
                            <a:gd name="T1" fmla="*/ 0 h 2"/>
                            <a:gd name="T2" fmla="*/ 232 w 232"/>
                            <a:gd name="T3" fmla="*/ 2 h 2"/>
                          </a:gdLst>
                          <a:ahLst/>
                          <a:cxnLst>
                            <a:cxn ang="0">
                              <a:pos x="T0" y="T1"/>
                            </a:cxn>
                            <a:cxn ang="0">
                              <a:pos x="T2" y="T3"/>
                            </a:cxn>
                          </a:cxnLst>
                          <a:rect l="0" t="0" r="r" b="b"/>
                          <a:pathLst>
                            <a:path w="232" h="2">
                              <a:moveTo>
                                <a:pt x="0" y="0"/>
                              </a:moveTo>
                              <a:lnTo>
                                <a:pt x="232" y="2"/>
                              </a:lnTo>
                            </a:path>
                          </a:pathLst>
                        </a:custGeom>
                        <a:noFill/>
                        <a:ln w="6350">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7ACF0D" id="Freeform 6" o:spid="_x0000_s1026" style="position:absolute;margin-left:10.8pt;margin-top:266.4pt;width:11.5pt;height:0;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" path="m,l232,2e" filled="f" strokecolor="silver" strokeweight=".5pt">
                <v:path arrowok="t" o:connecttype="custom" o:connectlocs="0,0;146304,1" o:connectangles="0,0"/>
                <w10:wrap type="through" anchorx="page" anchory="page"/>
                <w10:anchorlock/>
              </v:shape>
            </w:pict>
          </mc:Fallback>
        </mc:AlternateContent>
      </w:r>
      <w:r w:rsidRPr="00F345B8">
        <w:rPr>
          <w:noProof/>
          <w:szCs w:val="22"/>
        </w:rPr>
        <w:drawing>
          <wp:anchor distT="0" distB="0" distL="228600" distR="0" simplePos="0" relativeHeight="251661824" behindDoc="1" locked="1" layoutInCell="1" allowOverlap="1" wp14:anchorId="01587068" wp14:editId="38DCF091">
            <wp:simplePos x="0" y="0"/>
            <wp:positionH relativeFrom="page">
              <wp:posOffset>5769610</wp:posOffset>
            </wp:positionH>
            <wp:positionV relativeFrom="page">
              <wp:posOffset>274320</wp:posOffset>
            </wp:positionV>
            <wp:extent cx="1307592" cy="914489"/>
            <wp:effectExtent l="0" t="0" r="6985" b="0"/>
            <wp:wrapTopAndBottom/>
            <wp:docPr id="8" name="Picture 8" descr="DN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R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7592" cy="914489"/>
                    </a:xfrm>
                    <a:prstGeom prst="rect">
                      <a:avLst/>
                    </a:prstGeom>
                    <a:noFill/>
                    <a:ln>
                      <a:noFill/>
                    </a:ln>
                  </pic:spPr>
                </pic:pic>
              </a:graphicData>
            </a:graphic>
            <wp14:sizeRelH relativeFrom="page">
              <wp14:pctWidth>0</wp14:pctWidth>
            </wp14:sizeRelH>
            <wp14:sizeRelV relativeFrom="page">
              <wp14:pctHeight>0</wp14:pctHeight>
            </wp14:sizeRelV>
          </wp:anchor>
        </w:drawing>
      </w:r>
      <w:r w:rsidR="009F0A03">
        <w:rPr>
          <w:noProof/>
        </w:rPr>
        <w:pict>
          <v:shape id="_x0000_s1031" type="#_x0000_t75" style="position:absolute;margin-left:0;margin-top:732.95pt;width:518.6pt;height:37pt;z-index:251664896;mso-wrap-distance-left:9.35pt;mso-wrap-distance-right:9.35pt;mso-position-horizontal:center;mso-position-horizontal-relative:page;mso-position-vertical-relative:page" wrapcoords="0 432 0 9504 31 16848 13768 21168 20978 21168 21134 21168 21289 21168 21569 16416 21569 432 0 432" filled="t">
            <v:fill opacity="0"/>
            <v:imagedata r:id="rId14" o:title=""/>
            <w10:wrap anchorx="page" anchory="page"/>
            <w10:anchorlock/>
          </v:shape>
          <o:OLEObject Type="Embed" ProgID="Word.Picture.8" ShapeID="_x0000_s1031" DrawAspect="Content" ObjectID="_1565683782" r:id="rId15"/>
        </w:pict>
      </w:r>
    </w:p>
    <w:p w:rsidR="00857E3D" w:rsidRDefault="00857E3D"/>
    <w:p w:rsidR="006812B9" w:rsidRPr="00094B23" w:rsidRDefault="006812B9" w:rsidP="006812B9">
      <w:pPr>
        <w:ind w:right="720"/>
        <w:rPr>
          <w:rFonts w:ascii="Arial" w:hAnsi="Arial"/>
        </w:rPr>
      </w:pPr>
      <w:r w:rsidRPr="00094B23">
        <w:rPr>
          <w:rFonts w:ascii="Arial" w:hAnsi="Arial"/>
        </w:rPr>
        <w:t xml:space="preserve">To Prospective Applicants for the </w:t>
      </w:r>
      <w:r w:rsidR="00085C3A">
        <w:rPr>
          <w:rFonts w:ascii="Arial" w:hAnsi="Arial"/>
        </w:rPr>
        <w:t>201</w:t>
      </w:r>
      <w:r w:rsidR="00D44788">
        <w:rPr>
          <w:rFonts w:ascii="Arial" w:hAnsi="Arial"/>
        </w:rPr>
        <w:t>7</w:t>
      </w:r>
      <w:r w:rsidR="00CC2E60">
        <w:rPr>
          <w:rFonts w:ascii="Arial" w:hAnsi="Arial"/>
        </w:rPr>
        <w:t>-</w:t>
      </w:r>
      <w:r w:rsidR="00085C3A">
        <w:rPr>
          <w:rFonts w:ascii="Arial" w:hAnsi="Arial"/>
        </w:rPr>
        <w:t>1</w:t>
      </w:r>
      <w:r w:rsidR="00D44788">
        <w:rPr>
          <w:rFonts w:ascii="Arial" w:hAnsi="Arial"/>
        </w:rPr>
        <w:t>8</w:t>
      </w:r>
      <w:r w:rsidRPr="00094B23">
        <w:rPr>
          <w:rFonts w:ascii="Arial" w:hAnsi="Arial"/>
        </w:rPr>
        <w:t xml:space="preserve"> Gypsy Moth Suppression Program:</w:t>
      </w:r>
    </w:p>
    <w:p w:rsidR="006812B9" w:rsidRPr="00094B23" w:rsidRDefault="006812B9" w:rsidP="006812B9">
      <w:pPr>
        <w:ind w:left="720" w:right="720"/>
        <w:rPr>
          <w:rFonts w:ascii="Arial" w:hAnsi="Arial"/>
        </w:rPr>
      </w:pPr>
    </w:p>
    <w:p w:rsidR="006812B9" w:rsidRPr="00094B23" w:rsidRDefault="006812B9" w:rsidP="00AD6566">
      <w:pPr>
        <w:rPr>
          <w:rFonts w:ascii="Arial" w:hAnsi="Arial"/>
        </w:rPr>
      </w:pPr>
      <w:r w:rsidRPr="00094B23">
        <w:rPr>
          <w:rFonts w:ascii="Arial" w:hAnsi="Arial"/>
        </w:rPr>
        <w:t>The gypsy moth, a foreign tree pest, is established in Wisconsin. This pest typically goes through periodic outbreaks where its numbers increase dramatically.</w:t>
      </w:r>
      <w:r w:rsidR="00925B0D">
        <w:rPr>
          <w:rFonts w:ascii="Arial" w:hAnsi="Arial"/>
        </w:rPr>
        <w:t xml:space="preserve"> </w:t>
      </w:r>
      <w:r w:rsidRPr="00094B23">
        <w:rPr>
          <w:rFonts w:ascii="Arial" w:hAnsi="Arial"/>
        </w:rPr>
        <w:t>During</w:t>
      </w:r>
      <w:r w:rsidR="00AD6566">
        <w:rPr>
          <w:rFonts w:ascii="Arial" w:hAnsi="Arial"/>
        </w:rPr>
        <w:t xml:space="preserve"> </w:t>
      </w:r>
      <w:r w:rsidRPr="00094B23">
        <w:rPr>
          <w:rFonts w:ascii="Arial" w:hAnsi="Arial"/>
        </w:rPr>
        <w:t>outbreaks, entire forests may be defoliated, causing stress and mortality of trees. To prevent this, gypsy moth outbreaks can be treated with insecticide to reduce their numbers to tolerable levels.</w:t>
      </w:r>
    </w:p>
    <w:p w:rsidR="006812B9" w:rsidRPr="00094B23" w:rsidRDefault="006812B9" w:rsidP="006812B9">
      <w:pPr>
        <w:ind w:left="1170" w:right="720"/>
        <w:rPr>
          <w:rFonts w:ascii="Arial" w:hAnsi="Arial"/>
        </w:rPr>
      </w:pPr>
    </w:p>
    <w:p w:rsidR="006812B9" w:rsidRPr="00760C8D" w:rsidRDefault="006812B9" w:rsidP="006812B9">
      <w:pPr>
        <w:rPr>
          <w:rFonts w:ascii="Arial" w:hAnsi="Arial" w:cs="Arial"/>
        </w:rPr>
      </w:pPr>
      <w:r w:rsidRPr="00094B23">
        <w:rPr>
          <w:rFonts w:ascii="Arial" w:hAnsi="Arial" w:cs="Arial"/>
        </w:rPr>
        <w:t>We i</w:t>
      </w:r>
      <w:r w:rsidR="000015AD">
        <w:rPr>
          <w:rFonts w:ascii="Arial" w:hAnsi="Arial" w:cs="Arial"/>
        </w:rPr>
        <w:t>nvite you to participate in the 20</w:t>
      </w:r>
      <w:r w:rsidR="00085C3A">
        <w:rPr>
          <w:rFonts w:ascii="Arial" w:hAnsi="Arial" w:cs="Arial"/>
        </w:rPr>
        <w:t>1</w:t>
      </w:r>
      <w:r w:rsidR="00D44788">
        <w:rPr>
          <w:rFonts w:ascii="Arial" w:hAnsi="Arial" w:cs="Arial"/>
        </w:rPr>
        <w:t>7</w:t>
      </w:r>
      <w:r w:rsidR="00651531">
        <w:rPr>
          <w:rFonts w:ascii="Arial" w:hAnsi="Arial" w:cs="Arial"/>
        </w:rPr>
        <w:t>-</w:t>
      </w:r>
      <w:r w:rsidR="000015AD">
        <w:rPr>
          <w:rFonts w:ascii="Arial" w:hAnsi="Arial" w:cs="Arial"/>
        </w:rPr>
        <w:t>1</w:t>
      </w:r>
      <w:r w:rsidR="00D44788">
        <w:rPr>
          <w:rFonts w:ascii="Arial" w:hAnsi="Arial" w:cs="Arial"/>
        </w:rPr>
        <w:t>8</w:t>
      </w:r>
      <w:r w:rsidR="00403AA0">
        <w:rPr>
          <w:rFonts w:ascii="Arial" w:hAnsi="Arial" w:cs="Arial"/>
        </w:rPr>
        <w:t xml:space="preserve"> </w:t>
      </w:r>
      <w:r w:rsidRPr="00094B23">
        <w:rPr>
          <w:rFonts w:ascii="Arial" w:hAnsi="Arial" w:cs="Arial"/>
        </w:rPr>
        <w:t xml:space="preserve">Wisconsin </w:t>
      </w:r>
      <w:r w:rsidR="00760C8D">
        <w:rPr>
          <w:rFonts w:ascii="Arial" w:hAnsi="Arial" w:cs="Arial"/>
        </w:rPr>
        <w:t xml:space="preserve">Gypsy Moth Suppression Program. </w:t>
      </w:r>
      <w:r w:rsidRPr="00094B23">
        <w:rPr>
          <w:rFonts w:ascii="Arial" w:hAnsi="Arial" w:cs="Arial"/>
        </w:rPr>
        <w:t xml:space="preserve">This is a voluntary program that involves counties and landowners in a state-organized aerial insecticide treatment to suppress damaging gypsy moth populations. In addition to offering a safe, effective and affordable spray program, the Department of Natural Resources (DNR) will apply to the federal government for a grant to provide cost sharing for these treatments to participants. </w:t>
      </w:r>
      <w:r w:rsidRPr="00094B23">
        <w:rPr>
          <w:rFonts w:ascii="Arial" w:hAnsi="Arial" w:cs="Arial"/>
          <w:b/>
        </w:rPr>
        <w:t>Ch</w:t>
      </w:r>
      <w:r w:rsidR="00CC2E60">
        <w:rPr>
          <w:rFonts w:ascii="Arial" w:hAnsi="Arial" w:cs="Arial"/>
          <w:b/>
        </w:rPr>
        <w:t xml:space="preserve">anges in the federal budget </w:t>
      </w:r>
      <w:r w:rsidRPr="00094B23">
        <w:rPr>
          <w:rFonts w:ascii="Arial" w:hAnsi="Arial" w:cs="Arial"/>
          <w:b/>
        </w:rPr>
        <w:t xml:space="preserve">however, may reduce or eliminate federal funds for this cost-sharing grant. If that occurs, </w:t>
      </w:r>
      <w:r w:rsidR="002D4631">
        <w:rPr>
          <w:rFonts w:ascii="Arial" w:hAnsi="Arial" w:cs="Arial"/>
          <w:b/>
        </w:rPr>
        <w:t xml:space="preserve">the </w:t>
      </w:r>
      <w:r w:rsidRPr="00094B23">
        <w:rPr>
          <w:rFonts w:ascii="Arial" w:hAnsi="Arial" w:cs="Arial"/>
          <w:b/>
        </w:rPr>
        <w:t>DNR will not be able to provide this cost reduction to participants but will continue to provide the aerial spray program to suppress gypsy moth populations</w:t>
      </w:r>
      <w:r w:rsidR="00760C8D">
        <w:rPr>
          <w:rFonts w:ascii="Arial" w:hAnsi="Arial" w:cs="Arial"/>
          <w:b/>
        </w:rPr>
        <w:t>.</w:t>
      </w:r>
    </w:p>
    <w:p w:rsidR="006812B9" w:rsidRPr="00094B23" w:rsidRDefault="006812B9" w:rsidP="006812B9">
      <w:pPr>
        <w:ind w:left="1170" w:right="720"/>
        <w:rPr>
          <w:rFonts w:ascii="Arial" w:hAnsi="Arial"/>
        </w:rPr>
      </w:pPr>
    </w:p>
    <w:p w:rsidR="006812B9" w:rsidRDefault="006812B9" w:rsidP="007F5C45">
      <w:pPr>
        <w:rPr>
          <w:rFonts w:ascii="Arial" w:hAnsi="Arial"/>
        </w:rPr>
      </w:pPr>
      <w:r w:rsidRPr="00094B23">
        <w:rPr>
          <w:rFonts w:ascii="Arial" w:hAnsi="Arial"/>
        </w:rPr>
        <w:t>Applicant counties must designate a county coordinator who will act as a contact for the public and the DNR. County coordinators will be responsible for activities such as communicating with residents</w:t>
      </w:r>
      <w:r w:rsidR="00D91EC4">
        <w:rPr>
          <w:rFonts w:ascii="Arial" w:hAnsi="Arial"/>
        </w:rPr>
        <w:t xml:space="preserve"> and community governments</w:t>
      </w:r>
      <w:r w:rsidRPr="00094B23">
        <w:rPr>
          <w:rFonts w:ascii="Arial" w:hAnsi="Arial"/>
        </w:rPr>
        <w:t xml:space="preserve">, mapping proposed treatment blocks, </w:t>
      </w:r>
      <w:r w:rsidR="001078A4">
        <w:rPr>
          <w:rFonts w:ascii="Arial" w:hAnsi="Arial"/>
        </w:rPr>
        <w:t>collecting spray funds</w:t>
      </w:r>
      <w:r w:rsidRPr="00094B23">
        <w:rPr>
          <w:rFonts w:ascii="Arial" w:hAnsi="Arial"/>
        </w:rPr>
        <w:t xml:space="preserve"> and other administrative tasks. The project period for spraying in </w:t>
      </w:r>
      <w:r w:rsidR="000015AD">
        <w:rPr>
          <w:rFonts w:ascii="Arial" w:hAnsi="Arial"/>
        </w:rPr>
        <w:t>201</w:t>
      </w:r>
      <w:r w:rsidR="00D44788">
        <w:rPr>
          <w:rFonts w:ascii="Arial" w:hAnsi="Arial"/>
        </w:rPr>
        <w:t>8</w:t>
      </w:r>
      <w:r w:rsidR="00085C3A">
        <w:rPr>
          <w:rFonts w:ascii="Arial" w:hAnsi="Arial"/>
        </w:rPr>
        <w:t xml:space="preserve"> </w:t>
      </w:r>
      <w:r w:rsidRPr="00094B23">
        <w:rPr>
          <w:rFonts w:ascii="Arial" w:hAnsi="Arial"/>
        </w:rPr>
        <w:t>beg</w:t>
      </w:r>
      <w:r w:rsidR="003F26DF">
        <w:rPr>
          <w:rFonts w:ascii="Arial" w:hAnsi="Arial"/>
        </w:rPr>
        <w:t xml:space="preserve">an </w:t>
      </w:r>
      <w:r w:rsidRPr="00094B23">
        <w:rPr>
          <w:rFonts w:ascii="Arial" w:hAnsi="Arial"/>
        </w:rPr>
        <w:t xml:space="preserve">July 1, </w:t>
      </w:r>
      <w:r w:rsidR="00D95FD3">
        <w:rPr>
          <w:rFonts w:ascii="Arial" w:hAnsi="Arial"/>
        </w:rPr>
        <w:t>20</w:t>
      </w:r>
      <w:r w:rsidR="00085C3A">
        <w:rPr>
          <w:rFonts w:ascii="Arial" w:hAnsi="Arial"/>
        </w:rPr>
        <w:t>1</w:t>
      </w:r>
      <w:r w:rsidR="00D44788">
        <w:rPr>
          <w:rFonts w:ascii="Arial" w:hAnsi="Arial"/>
        </w:rPr>
        <w:t>7</w:t>
      </w:r>
      <w:r w:rsidRPr="00094B23">
        <w:rPr>
          <w:rFonts w:ascii="Arial" w:hAnsi="Arial"/>
          <w:color w:val="0000FF"/>
        </w:rPr>
        <w:t xml:space="preserve"> </w:t>
      </w:r>
      <w:r w:rsidRPr="00094B23">
        <w:rPr>
          <w:rFonts w:ascii="Arial" w:hAnsi="Arial"/>
        </w:rPr>
        <w:t xml:space="preserve">and </w:t>
      </w:r>
      <w:r w:rsidR="003F26DF">
        <w:rPr>
          <w:rFonts w:ascii="Arial" w:hAnsi="Arial"/>
        </w:rPr>
        <w:t>end</w:t>
      </w:r>
      <w:r w:rsidR="00BC2A8E">
        <w:rPr>
          <w:rFonts w:ascii="Arial" w:hAnsi="Arial"/>
        </w:rPr>
        <w:t>s</w:t>
      </w:r>
      <w:r w:rsidRPr="00094B23">
        <w:rPr>
          <w:rFonts w:ascii="Arial" w:hAnsi="Arial"/>
        </w:rPr>
        <w:t xml:space="preserve"> June 30, </w:t>
      </w:r>
      <w:r w:rsidR="000015AD">
        <w:rPr>
          <w:rFonts w:ascii="Arial" w:hAnsi="Arial"/>
        </w:rPr>
        <w:t>201</w:t>
      </w:r>
      <w:r w:rsidR="00D44788">
        <w:rPr>
          <w:rFonts w:ascii="Arial" w:hAnsi="Arial"/>
        </w:rPr>
        <w:t>8</w:t>
      </w:r>
      <w:r w:rsidRPr="00094B23">
        <w:rPr>
          <w:rFonts w:ascii="Arial" w:hAnsi="Arial"/>
        </w:rPr>
        <w:t>.</w:t>
      </w:r>
    </w:p>
    <w:p w:rsidR="007F5C45" w:rsidRDefault="007F5C45" w:rsidP="007F5C45">
      <w:pPr>
        <w:rPr>
          <w:rFonts w:ascii="Arial" w:hAnsi="Arial"/>
        </w:rPr>
      </w:pPr>
    </w:p>
    <w:p w:rsidR="006812B9" w:rsidRDefault="00D95FD3" w:rsidP="00AD6566">
      <w:pPr>
        <w:pStyle w:val="BlockText"/>
        <w:ind w:left="0" w:right="0"/>
      </w:pPr>
      <w:r>
        <w:t xml:space="preserve">County </w:t>
      </w:r>
      <w:r w:rsidR="007D4F92">
        <w:t xml:space="preserve">and DNR bureau </w:t>
      </w:r>
      <w:r>
        <w:t xml:space="preserve">applicants </w:t>
      </w:r>
      <w:r w:rsidR="006812B9">
        <w:t xml:space="preserve">must complete the grant application form and submit </w:t>
      </w:r>
      <w:r w:rsidR="00F70F63">
        <w:t xml:space="preserve">it </w:t>
      </w:r>
      <w:r w:rsidR="006812B9">
        <w:t xml:space="preserve">with digitized treatment block maps to the DNR postmarked by December </w:t>
      </w:r>
      <w:r w:rsidR="00D44788">
        <w:t>1</w:t>
      </w:r>
      <w:r w:rsidR="006812B9">
        <w:t xml:space="preserve">, </w:t>
      </w:r>
      <w:r w:rsidR="000015AD">
        <w:t>20</w:t>
      </w:r>
      <w:r w:rsidR="00CC2E60">
        <w:t>1</w:t>
      </w:r>
      <w:r w:rsidR="00D44788">
        <w:t>7</w:t>
      </w:r>
      <w:r w:rsidR="006812B9">
        <w:t>. The enclosed packet explains the program in detail. Your region</w:t>
      </w:r>
      <w:r w:rsidR="003F26DF">
        <w:t>al</w:t>
      </w:r>
      <w:r w:rsidR="006812B9">
        <w:t xml:space="preserve"> coordinator will provide you with a </w:t>
      </w:r>
      <w:r w:rsidR="00F70F63">
        <w:t xml:space="preserve">Microsoft Excel </w:t>
      </w:r>
      <w:r w:rsidR="006812B9">
        <w:t xml:space="preserve">spreadsheet </w:t>
      </w:r>
      <w:r w:rsidR="00F70F63">
        <w:t>that</w:t>
      </w:r>
      <w:r w:rsidR="006812B9">
        <w:t xml:space="preserve"> the DNR will use to notify </w:t>
      </w:r>
      <w:r w:rsidR="00F70F63">
        <w:t>entities such as police, fire departments, hospitals and schools prior to spraying</w:t>
      </w:r>
      <w:r w:rsidR="006812B9">
        <w:t xml:space="preserve">. </w:t>
      </w:r>
      <w:r w:rsidR="00F70F63">
        <w:t xml:space="preserve"> </w:t>
      </w:r>
      <w:r w:rsidR="006812B9">
        <w:t>This spreadsheet must be completed according to listed instructions and submitted with your application form.</w:t>
      </w:r>
    </w:p>
    <w:p w:rsidR="006812B9" w:rsidRDefault="006812B9" w:rsidP="006812B9">
      <w:pPr>
        <w:ind w:left="720" w:right="720"/>
        <w:rPr>
          <w:rFonts w:ascii="Arial" w:hAnsi="Arial"/>
        </w:rPr>
      </w:pPr>
    </w:p>
    <w:p w:rsidR="006812B9" w:rsidRPr="00094B23" w:rsidRDefault="006812B9" w:rsidP="00AD6566">
      <w:pPr>
        <w:tabs>
          <w:tab w:val="left" w:pos="8640"/>
        </w:tabs>
        <w:rPr>
          <w:rFonts w:ascii="Arial" w:hAnsi="Arial"/>
        </w:rPr>
      </w:pPr>
      <w:r w:rsidRPr="00094B23">
        <w:rPr>
          <w:rFonts w:ascii="Arial" w:hAnsi="Arial"/>
        </w:rPr>
        <w:t xml:space="preserve">If you have any questions or would like assistance, contact the DNR staff listed at the end of the packet, or visit </w:t>
      </w:r>
      <w:r w:rsidR="00C37F48" w:rsidRPr="00C37F48">
        <w:rPr>
          <w:rStyle w:val="Hyperlink"/>
        </w:rPr>
        <w:t>http://</w:t>
      </w:r>
      <w:hyperlink r:id="rId16" w:history="1">
        <w:r w:rsidRPr="00094B23">
          <w:rPr>
            <w:rStyle w:val="Hyperlink"/>
          </w:rPr>
          <w:t>gypsymoth.wi.gov</w:t>
        </w:r>
      </w:hyperlink>
      <w:r w:rsidRPr="00094B23">
        <w:rPr>
          <w:rFonts w:ascii="Arial" w:hAnsi="Arial"/>
        </w:rPr>
        <w:t>.</w:t>
      </w:r>
    </w:p>
    <w:p w:rsidR="006812B9" w:rsidRPr="00094B23" w:rsidRDefault="006812B9" w:rsidP="006812B9">
      <w:pPr>
        <w:ind w:left="720" w:right="720"/>
        <w:rPr>
          <w:rFonts w:ascii="Arial" w:hAnsi="Arial"/>
        </w:rPr>
      </w:pPr>
    </w:p>
    <w:p w:rsidR="006812B9" w:rsidRPr="00094B23" w:rsidRDefault="006812B9" w:rsidP="006812B9">
      <w:pPr>
        <w:ind w:right="720"/>
        <w:rPr>
          <w:rFonts w:ascii="Arial" w:hAnsi="Arial"/>
        </w:rPr>
      </w:pPr>
      <w:r w:rsidRPr="00094B23">
        <w:rPr>
          <w:rFonts w:ascii="Arial" w:hAnsi="Arial"/>
        </w:rPr>
        <w:t>Sincerely,</w:t>
      </w:r>
    </w:p>
    <w:p w:rsidR="006812B9" w:rsidRDefault="006812B9" w:rsidP="006812B9">
      <w:pPr>
        <w:pStyle w:val="Header"/>
        <w:tabs>
          <w:tab w:val="clear" w:pos="4320"/>
          <w:tab w:val="clear" w:pos="8640"/>
        </w:tabs>
        <w:ind w:left="720" w:right="720"/>
        <w:rPr>
          <w:rFonts w:ascii="Arial" w:hAnsi="Arial"/>
        </w:rPr>
      </w:pPr>
    </w:p>
    <w:p w:rsidR="006812B9" w:rsidRDefault="006812B9" w:rsidP="006812B9">
      <w:pPr>
        <w:ind w:left="720" w:right="720"/>
        <w:rPr>
          <w:rFonts w:ascii="Arial" w:hAnsi="Arial"/>
        </w:rPr>
      </w:pPr>
    </w:p>
    <w:p w:rsidR="006812B9" w:rsidRDefault="006812B9" w:rsidP="006812B9">
      <w:pPr>
        <w:ind w:left="720" w:right="720"/>
        <w:rPr>
          <w:rFonts w:ascii="Arial" w:hAnsi="Arial"/>
        </w:rPr>
      </w:pPr>
    </w:p>
    <w:p w:rsidR="006812B9" w:rsidRDefault="006812B9" w:rsidP="006812B9">
      <w:pPr>
        <w:ind w:left="720" w:right="720"/>
        <w:rPr>
          <w:rFonts w:ascii="Arial" w:hAnsi="Arial"/>
        </w:rPr>
      </w:pPr>
    </w:p>
    <w:p w:rsidR="006812B9" w:rsidRPr="00094B23" w:rsidRDefault="000015AD" w:rsidP="008138A1">
      <w:pPr>
        <w:tabs>
          <w:tab w:val="left" w:pos="5130"/>
        </w:tabs>
        <w:ind w:right="720"/>
        <w:rPr>
          <w:rFonts w:ascii="Arial" w:hAnsi="Arial"/>
        </w:rPr>
      </w:pPr>
      <w:r>
        <w:rPr>
          <w:rFonts w:ascii="Arial" w:hAnsi="Arial"/>
        </w:rPr>
        <w:t>Mary Rose Teves, Director</w:t>
      </w:r>
      <w:r>
        <w:rPr>
          <w:rFonts w:ascii="Arial" w:hAnsi="Arial"/>
        </w:rPr>
        <w:tab/>
      </w:r>
      <w:r w:rsidR="00D44788">
        <w:rPr>
          <w:rFonts w:ascii="Arial" w:hAnsi="Arial"/>
        </w:rPr>
        <w:t xml:space="preserve">Fred </w:t>
      </w:r>
      <w:proofErr w:type="spellStart"/>
      <w:r w:rsidR="00D44788">
        <w:rPr>
          <w:rFonts w:ascii="Arial" w:hAnsi="Arial"/>
        </w:rPr>
        <w:t>Souba</w:t>
      </w:r>
      <w:proofErr w:type="spellEnd"/>
      <w:r w:rsidR="006812B9" w:rsidRPr="00094B23">
        <w:rPr>
          <w:rFonts w:ascii="Arial" w:hAnsi="Arial"/>
        </w:rPr>
        <w:t>, Chief Forester</w:t>
      </w:r>
    </w:p>
    <w:p w:rsidR="006812B9" w:rsidRDefault="006812B9" w:rsidP="008138A1">
      <w:pPr>
        <w:tabs>
          <w:tab w:val="left" w:pos="5130"/>
        </w:tabs>
        <w:ind w:right="720"/>
        <w:rPr>
          <w:rFonts w:ascii="Arial" w:hAnsi="Arial"/>
        </w:rPr>
      </w:pPr>
      <w:r w:rsidRPr="00094B23">
        <w:rPr>
          <w:rFonts w:ascii="Arial" w:hAnsi="Arial"/>
        </w:rPr>
        <w:t>Bureau of Community Financial Assistance</w:t>
      </w:r>
      <w:r w:rsidRPr="00094B23">
        <w:rPr>
          <w:rFonts w:ascii="Arial" w:hAnsi="Arial"/>
        </w:rPr>
        <w:tab/>
        <w:t>Division of Forestry</w:t>
      </w:r>
    </w:p>
    <w:p w:rsidR="00D95FD3" w:rsidRPr="00094B23" w:rsidRDefault="00D95FD3" w:rsidP="006812B9">
      <w:pPr>
        <w:ind w:right="720"/>
        <w:rPr>
          <w:rFonts w:ascii="Arial" w:hAnsi="Arial"/>
        </w:rPr>
      </w:pPr>
    </w:p>
    <w:p w:rsidR="00F70636" w:rsidRDefault="00F70636" w:rsidP="006812B9">
      <w:pPr>
        <w:pStyle w:val="Heading9"/>
        <w:jc w:val="left"/>
        <w:rPr>
          <w:rFonts w:ascii="Arial" w:hAnsi="Arial" w:cs="Arial"/>
          <w:b/>
          <w:color w:val="000000"/>
        </w:rPr>
        <w:sectPr w:rsidR="00F70636" w:rsidSect="00AB65C3">
          <w:footerReference w:type="even" r:id="rId17"/>
          <w:footerReference w:type="default" r:id="rId18"/>
          <w:pgSz w:w="12240" w:h="15840" w:code="1"/>
          <w:pgMar w:top="1440" w:right="1440" w:bottom="1440" w:left="1440" w:header="720" w:footer="720" w:gutter="0"/>
          <w:cols w:space="720"/>
          <w:titlePg/>
          <w:docGrid w:linePitch="360"/>
        </w:sectPr>
      </w:pPr>
    </w:p>
    <w:p w:rsidR="006812B9" w:rsidRPr="003F26DF" w:rsidRDefault="009F0A03" w:rsidP="00E00C4B">
      <w:pPr>
        <w:pStyle w:val="Heading9"/>
        <w:spacing w:before="100" w:beforeAutospacing="1" w:after="100" w:afterAutospacing="1"/>
        <w:jc w:val="left"/>
        <w:rPr>
          <w:rFonts w:ascii="Arial" w:hAnsi="Arial" w:cs="Arial"/>
          <w:b/>
          <w:color w:val="000000"/>
        </w:rPr>
      </w:pPr>
      <w:r>
        <w:rPr>
          <w:rFonts w:ascii="Arial" w:hAnsi="Arial" w:cs="Arial"/>
          <w:noProof/>
        </w:rPr>
        <w:lastRenderedPageBreak/>
        <w:pict>
          <v:shape id="_x0000_s1030" type="#_x0000_t75" style="position:absolute;margin-left:4.05pt;margin-top:-8.8pt;width:64.8pt;height:30.3pt;z-index:-251656704;mso-wrap-edited:f" wrapcoords="14316 0 1005 540 -251 2700 1005 8640 -251 16740 -251 19440 4521 20520 14065 20520 21098 20520 21349 19440 20344 17280 19591 17280 21600 9180 21600 7020 20595 1080 20093 0 14316 0" filled="t" fillcolor="#396" stroked="t" strokecolor="maroon">
            <v:imagedata r:id="rId19" o:title=""/>
            <w10:wrap type="tight"/>
          </v:shape>
          <o:OLEObject Type="Embed" ProgID="MS_ClipArt_Gallery" ShapeID="_x0000_s1030" DrawAspect="Content" ObjectID="_1565683783" r:id="rId20"/>
        </w:pict>
      </w:r>
      <w:r w:rsidR="006812B9" w:rsidRPr="003F26DF">
        <w:rPr>
          <w:rFonts w:ascii="Arial" w:hAnsi="Arial" w:cs="Arial"/>
          <w:b/>
          <w:color w:val="000000"/>
        </w:rPr>
        <w:t>Introduction</w:t>
      </w:r>
    </w:p>
    <w:p w:rsidR="006812B9" w:rsidRDefault="006812B9" w:rsidP="00556CA2">
      <w:pPr>
        <w:spacing w:before="100" w:beforeAutospacing="1" w:after="100" w:afterAutospacing="1"/>
        <w:rPr>
          <w:rFonts w:ascii="Arial" w:hAnsi="Arial" w:cs="Arial"/>
        </w:rPr>
      </w:pPr>
      <w:r w:rsidRPr="000818FE">
        <w:rPr>
          <w:rFonts w:ascii="Arial" w:hAnsi="Arial" w:cs="Arial"/>
        </w:rPr>
        <w:t>The Wisconsin</w:t>
      </w:r>
      <w:r>
        <w:rPr>
          <w:rFonts w:ascii="Arial" w:hAnsi="Arial" w:cs="Arial"/>
        </w:rPr>
        <w:t xml:space="preserve"> </w:t>
      </w:r>
      <w:r w:rsidR="003F26DF">
        <w:rPr>
          <w:rFonts w:ascii="Arial" w:hAnsi="Arial" w:cs="Arial"/>
        </w:rPr>
        <w:t>Department of Natural Resources (</w:t>
      </w:r>
      <w:r>
        <w:rPr>
          <w:rFonts w:ascii="Arial" w:hAnsi="Arial" w:cs="Arial"/>
        </w:rPr>
        <w:t>DNR</w:t>
      </w:r>
      <w:r w:rsidR="003F26DF">
        <w:rPr>
          <w:rFonts w:ascii="Arial" w:hAnsi="Arial" w:cs="Arial"/>
        </w:rPr>
        <w:t>)</w:t>
      </w:r>
      <w:r w:rsidRPr="000818FE">
        <w:rPr>
          <w:rFonts w:ascii="Arial" w:hAnsi="Arial" w:cs="Arial"/>
        </w:rPr>
        <w:t xml:space="preserve"> Gypsy Moth Suppression Program is a voluntary partnership that involves </w:t>
      </w:r>
      <w:r>
        <w:rPr>
          <w:rFonts w:ascii="Arial" w:hAnsi="Arial" w:cs="Arial"/>
        </w:rPr>
        <w:t xml:space="preserve">the state, </w:t>
      </w:r>
      <w:r w:rsidRPr="000818FE">
        <w:rPr>
          <w:rFonts w:ascii="Arial" w:hAnsi="Arial" w:cs="Arial"/>
        </w:rPr>
        <w:t>counties</w:t>
      </w:r>
      <w:r w:rsidR="00191AAD">
        <w:rPr>
          <w:rFonts w:ascii="Arial" w:hAnsi="Arial" w:cs="Arial"/>
        </w:rPr>
        <w:t>, municipalities</w:t>
      </w:r>
      <w:r w:rsidRPr="000818FE">
        <w:rPr>
          <w:rFonts w:ascii="Arial" w:hAnsi="Arial" w:cs="Arial"/>
        </w:rPr>
        <w:t xml:space="preserve"> and landowners in a state-organized aerial insecticide treatment to suppress damaging gypsy moth populations.  </w:t>
      </w:r>
    </w:p>
    <w:p w:rsidR="008B67CE" w:rsidRPr="000818FE" w:rsidRDefault="006812B9" w:rsidP="00DA6C80">
      <w:pPr>
        <w:spacing w:before="100" w:beforeAutospacing="1" w:after="100" w:afterAutospacing="1"/>
        <w:rPr>
          <w:rFonts w:ascii="Arial" w:hAnsi="Arial" w:cs="Arial"/>
        </w:rPr>
      </w:pPr>
      <w:r w:rsidRPr="000818FE">
        <w:rPr>
          <w:rFonts w:ascii="Arial" w:hAnsi="Arial" w:cs="Arial"/>
          <w:color w:val="000000"/>
        </w:rPr>
        <w:t xml:space="preserve">Counties </w:t>
      </w:r>
      <w:r w:rsidR="00D95FD3">
        <w:rPr>
          <w:rFonts w:ascii="Arial" w:hAnsi="Arial" w:cs="Arial"/>
          <w:color w:val="000000"/>
        </w:rPr>
        <w:t xml:space="preserve">and DNR bureaus </w:t>
      </w:r>
      <w:r w:rsidRPr="000818FE">
        <w:rPr>
          <w:rFonts w:ascii="Arial" w:hAnsi="Arial" w:cs="Arial"/>
          <w:color w:val="000000"/>
        </w:rPr>
        <w:t xml:space="preserve">are eligible applicants </w:t>
      </w:r>
      <w:r>
        <w:rPr>
          <w:rFonts w:ascii="Arial" w:hAnsi="Arial" w:cs="Arial"/>
          <w:color w:val="000000"/>
        </w:rPr>
        <w:t xml:space="preserve">for </w:t>
      </w:r>
      <w:r w:rsidRPr="000818FE">
        <w:rPr>
          <w:rFonts w:ascii="Arial" w:hAnsi="Arial" w:cs="Arial"/>
          <w:color w:val="000000"/>
        </w:rPr>
        <w:t xml:space="preserve">this </w:t>
      </w:r>
      <w:r w:rsidR="008B67CE">
        <w:rPr>
          <w:rFonts w:ascii="Arial" w:hAnsi="Arial" w:cs="Arial"/>
          <w:color w:val="000000"/>
        </w:rPr>
        <w:t xml:space="preserve">voluntary </w:t>
      </w:r>
      <w:r w:rsidRPr="000818FE">
        <w:rPr>
          <w:rFonts w:ascii="Arial" w:hAnsi="Arial" w:cs="Arial"/>
          <w:color w:val="000000"/>
        </w:rPr>
        <w:t>program, provided they have</w:t>
      </w:r>
      <w:r w:rsidR="00F70F63">
        <w:rPr>
          <w:rFonts w:ascii="Arial" w:hAnsi="Arial" w:cs="Arial"/>
          <w:color w:val="000000"/>
        </w:rPr>
        <w:t xml:space="preserve"> </w:t>
      </w:r>
      <w:r w:rsidRPr="000818FE">
        <w:rPr>
          <w:rFonts w:ascii="Arial" w:hAnsi="Arial" w:cs="Arial"/>
          <w:color w:val="000000"/>
        </w:rPr>
        <w:t xml:space="preserve">designated a county </w:t>
      </w:r>
      <w:r w:rsidR="00D95FD3">
        <w:rPr>
          <w:rFonts w:ascii="Arial" w:hAnsi="Arial" w:cs="Arial"/>
          <w:color w:val="000000"/>
        </w:rPr>
        <w:t xml:space="preserve">or bureau </w:t>
      </w:r>
      <w:r w:rsidRPr="000818FE">
        <w:rPr>
          <w:rFonts w:ascii="Arial" w:hAnsi="Arial" w:cs="Arial"/>
          <w:color w:val="000000"/>
        </w:rPr>
        <w:t>coordinator who is responsible for the implementation of the program in that county</w:t>
      </w:r>
      <w:r w:rsidR="00D95FD3">
        <w:rPr>
          <w:rFonts w:ascii="Arial" w:hAnsi="Arial" w:cs="Arial"/>
          <w:color w:val="000000"/>
        </w:rPr>
        <w:t xml:space="preserve"> or bureau</w:t>
      </w:r>
      <w:r w:rsidRPr="000818FE">
        <w:rPr>
          <w:rFonts w:ascii="Arial" w:hAnsi="Arial" w:cs="Arial"/>
          <w:color w:val="000000"/>
        </w:rPr>
        <w:t>.</w:t>
      </w:r>
      <w:r w:rsidR="00F70F63">
        <w:rPr>
          <w:rFonts w:ascii="Arial" w:hAnsi="Arial" w:cs="Arial"/>
          <w:color w:val="000000"/>
        </w:rPr>
        <w:t xml:space="preserve">  </w:t>
      </w:r>
    </w:p>
    <w:p w:rsidR="006812B9" w:rsidRPr="000818FE" w:rsidRDefault="006812B9" w:rsidP="00556CA2">
      <w:pPr>
        <w:spacing w:before="100" w:beforeAutospacing="1" w:after="100" w:afterAutospacing="1"/>
        <w:rPr>
          <w:rFonts w:ascii="Arial" w:hAnsi="Arial" w:cs="Arial"/>
          <w:b/>
        </w:rPr>
      </w:pPr>
      <w:r>
        <w:rPr>
          <w:rFonts w:ascii="Arial" w:hAnsi="Arial" w:cs="Arial"/>
        </w:rPr>
        <w:t>Through this program</w:t>
      </w:r>
      <w:r w:rsidR="003F26DF">
        <w:rPr>
          <w:rFonts w:ascii="Arial" w:hAnsi="Arial" w:cs="Arial"/>
        </w:rPr>
        <w:t>,</w:t>
      </w:r>
      <w:r>
        <w:rPr>
          <w:rFonts w:ascii="Arial" w:hAnsi="Arial" w:cs="Arial"/>
        </w:rPr>
        <w:t xml:space="preserve"> </w:t>
      </w:r>
      <w:r w:rsidR="003F26DF">
        <w:rPr>
          <w:rFonts w:ascii="Arial" w:hAnsi="Arial" w:cs="Arial"/>
        </w:rPr>
        <w:t>t</w:t>
      </w:r>
      <w:r>
        <w:rPr>
          <w:rFonts w:ascii="Arial" w:hAnsi="Arial" w:cs="Arial"/>
        </w:rPr>
        <w:t>he primary role of</w:t>
      </w:r>
      <w:r w:rsidRPr="000818FE">
        <w:rPr>
          <w:rFonts w:ascii="Arial" w:hAnsi="Arial" w:cs="Arial"/>
        </w:rPr>
        <w:t xml:space="preserve"> </w:t>
      </w:r>
      <w:r>
        <w:rPr>
          <w:rFonts w:ascii="Arial" w:hAnsi="Arial" w:cs="Arial"/>
        </w:rPr>
        <w:t xml:space="preserve">the </w:t>
      </w:r>
      <w:r w:rsidR="003F26DF">
        <w:rPr>
          <w:rFonts w:ascii="Arial" w:hAnsi="Arial" w:cs="Arial"/>
        </w:rPr>
        <w:t>DNR</w:t>
      </w:r>
      <w:r>
        <w:rPr>
          <w:rFonts w:ascii="Arial" w:hAnsi="Arial" w:cs="Arial"/>
        </w:rPr>
        <w:t xml:space="preserve"> is to offer</w:t>
      </w:r>
      <w:r w:rsidRPr="000818FE">
        <w:rPr>
          <w:rFonts w:ascii="Arial" w:hAnsi="Arial" w:cs="Arial"/>
        </w:rPr>
        <w:t xml:space="preserve"> a safe, effective</w:t>
      </w:r>
      <w:r w:rsidR="0037298A">
        <w:rPr>
          <w:rFonts w:ascii="Arial" w:hAnsi="Arial" w:cs="Arial"/>
        </w:rPr>
        <w:t xml:space="preserve"> </w:t>
      </w:r>
      <w:r w:rsidRPr="000818FE">
        <w:rPr>
          <w:rFonts w:ascii="Arial" w:hAnsi="Arial" w:cs="Arial"/>
        </w:rPr>
        <w:t>and affordable aerial</w:t>
      </w:r>
      <w:r w:rsidRPr="000818FE">
        <w:rPr>
          <w:rFonts w:ascii="Arial" w:hAnsi="Arial" w:cs="Arial"/>
          <w:color w:val="FF6600"/>
        </w:rPr>
        <w:t xml:space="preserve"> </w:t>
      </w:r>
      <w:r w:rsidRPr="000818FE">
        <w:rPr>
          <w:rFonts w:ascii="Arial" w:hAnsi="Arial" w:cs="Arial"/>
        </w:rPr>
        <w:t xml:space="preserve">spray program.  </w:t>
      </w:r>
      <w:r>
        <w:rPr>
          <w:rFonts w:ascii="Arial" w:hAnsi="Arial" w:cs="Arial"/>
        </w:rPr>
        <w:t>T</w:t>
      </w:r>
      <w:r w:rsidRPr="009A31D0">
        <w:rPr>
          <w:rFonts w:ascii="Arial" w:hAnsi="Arial" w:cs="Arial"/>
        </w:rPr>
        <w:t xml:space="preserve">he DNR </w:t>
      </w:r>
      <w:r>
        <w:rPr>
          <w:rFonts w:ascii="Arial" w:hAnsi="Arial" w:cs="Arial"/>
        </w:rPr>
        <w:t xml:space="preserve">also </w:t>
      </w:r>
      <w:r w:rsidRPr="009A31D0">
        <w:rPr>
          <w:rFonts w:ascii="Arial" w:hAnsi="Arial" w:cs="Arial"/>
        </w:rPr>
        <w:t>provides</w:t>
      </w:r>
      <w:r>
        <w:rPr>
          <w:rFonts w:ascii="Arial" w:hAnsi="Arial" w:cs="Arial"/>
        </w:rPr>
        <w:t xml:space="preserve"> partners with technical expertise, resources for education and outreach, and a legal umbrella to deal with the requirements for conducting an aerial spray under </w:t>
      </w:r>
      <w:smartTag w:uri="urn:schemas-microsoft-com:office:smarttags" w:element="place">
        <w:r>
          <w:rPr>
            <w:rFonts w:ascii="Arial" w:hAnsi="Arial" w:cs="Arial"/>
          </w:rPr>
          <w:t>Wisconsin</w:t>
        </w:r>
      </w:smartTag>
      <w:r>
        <w:rPr>
          <w:rFonts w:ascii="Arial" w:hAnsi="Arial" w:cs="Arial"/>
        </w:rPr>
        <w:t xml:space="preserve"> law.  </w:t>
      </w:r>
      <w:r w:rsidRPr="000818FE">
        <w:rPr>
          <w:rFonts w:ascii="Arial" w:hAnsi="Arial" w:cs="Arial"/>
        </w:rPr>
        <w:t xml:space="preserve">In addition, the DNR applies to the federal government for a grant </w:t>
      </w:r>
      <w:r>
        <w:rPr>
          <w:rFonts w:ascii="Arial" w:hAnsi="Arial" w:cs="Arial"/>
        </w:rPr>
        <w:t xml:space="preserve">that is available to states </w:t>
      </w:r>
      <w:r w:rsidRPr="000818FE">
        <w:rPr>
          <w:rFonts w:ascii="Arial" w:hAnsi="Arial" w:cs="Arial"/>
        </w:rPr>
        <w:t>to provide</w:t>
      </w:r>
      <w:r>
        <w:rPr>
          <w:rFonts w:ascii="Arial" w:hAnsi="Arial" w:cs="Arial"/>
        </w:rPr>
        <w:t xml:space="preserve"> participants up to 50% reimbursement for the</w:t>
      </w:r>
      <w:r w:rsidRPr="000818FE">
        <w:rPr>
          <w:rFonts w:ascii="Arial" w:hAnsi="Arial" w:cs="Arial"/>
        </w:rPr>
        <w:t xml:space="preserve"> cost </w:t>
      </w:r>
      <w:r>
        <w:rPr>
          <w:rFonts w:ascii="Arial" w:hAnsi="Arial" w:cs="Arial"/>
        </w:rPr>
        <w:t>of</w:t>
      </w:r>
      <w:r w:rsidRPr="000818FE">
        <w:rPr>
          <w:rFonts w:ascii="Arial" w:hAnsi="Arial" w:cs="Arial"/>
        </w:rPr>
        <w:t xml:space="preserve"> these treatments</w:t>
      </w:r>
      <w:r>
        <w:rPr>
          <w:rFonts w:ascii="Arial" w:hAnsi="Arial" w:cs="Arial"/>
        </w:rPr>
        <w:t xml:space="preserve"> and associated administrative costs</w:t>
      </w:r>
      <w:r w:rsidRPr="000818FE">
        <w:rPr>
          <w:rFonts w:ascii="Arial" w:hAnsi="Arial" w:cs="Arial"/>
        </w:rPr>
        <w:t xml:space="preserve">.  </w:t>
      </w:r>
      <w:r w:rsidR="00520CEA">
        <w:rPr>
          <w:rFonts w:ascii="Arial" w:hAnsi="Arial" w:cs="Arial"/>
          <w:b/>
        </w:rPr>
        <w:t>C</w:t>
      </w:r>
      <w:r w:rsidRPr="000818FE">
        <w:rPr>
          <w:rFonts w:ascii="Arial" w:hAnsi="Arial" w:cs="Arial"/>
          <w:b/>
        </w:rPr>
        <w:t xml:space="preserve">hanges in the federal budget each year may reduce or eliminate federal funds for this cost-sharing grant.  If that occurs, </w:t>
      </w:r>
      <w:r w:rsidR="00520CEA">
        <w:rPr>
          <w:rFonts w:ascii="Arial" w:hAnsi="Arial" w:cs="Arial"/>
          <w:b/>
        </w:rPr>
        <w:t xml:space="preserve">the </w:t>
      </w:r>
      <w:r w:rsidRPr="000818FE">
        <w:rPr>
          <w:rFonts w:ascii="Arial" w:hAnsi="Arial" w:cs="Arial"/>
          <w:b/>
        </w:rPr>
        <w:t xml:space="preserve">DNR will not be able to provide this cost </w:t>
      </w:r>
      <w:r>
        <w:rPr>
          <w:rFonts w:ascii="Arial" w:hAnsi="Arial" w:cs="Arial"/>
          <w:b/>
        </w:rPr>
        <w:t>reimbursement</w:t>
      </w:r>
      <w:r w:rsidRPr="000818FE">
        <w:rPr>
          <w:rFonts w:ascii="Arial" w:hAnsi="Arial" w:cs="Arial"/>
          <w:b/>
        </w:rPr>
        <w:t xml:space="preserve"> to participants but will continue to provide the aerial spray program to suppress gypsy moth populations.</w:t>
      </w:r>
    </w:p>
    <w:p w:rsidR="006812B9" w:rsidRDefault="006812B9" w:rsidP="00556CA2">
      <w:pPr>
        <w:spacing w:before="100" w:beforeAutospacing="1" w:after="100" w:afterAutospacing="1"/>
        <w:rPr>
          <w:rFonts w:ascii="Arial" w:hAnsi="Arial" w:cs="Arial"/>
        </w:rPr>
      </w:pPr>
      <w:r>
        <w:rPr>
          <w:rFonts w:ascii="Arial" w:hAnsi="Arial" w:cs="Arial"/>
        </w:rPr>
        <w:t>The Suppression Program</w:t>
      </w:r>
      <w:r w:rsidR="00D95FD3">
        <w:rPr>
          <w:rFonts w:ascii="Arial" w:hAnsi="Arial" w:cs="Arial"/>
        </w:rPr>
        <w:t xml:space="preserve"> on non-DNR lands</w:t>
      </w:r>
      <w:r>
        <w:rPr>
          <w:rFonts w:ascii="Arial" w:hAnsi="Arial" w:cs="Arial"/>
        </w:rPr>
        <w:t xml:space="preserve"> is offered through counties.  Participating counties </w:t>
      </w:r>
      <w:r w:rsidRPr="000818FE">
        <w:rPr>
          <w:rFonts w:ascii="Arial" w:hAnsi="Arial" w:cs="Arial"/>
        </w:rPr>
        <w:t>designate a county coordinator who act</w:t>
      </w:r>
      <w:r>
        <w:rPr>
          <w:rFonts w:ascii="Arial" w:hAnsi="Arial" w:cs="Arial"/>
        </w:rPr>
        <w:t>s</w:t>
      </w:r>
      <w:r w:rsidRPr="000818FE">
        <w:rPr>
          <w:rFonts w:ascii="Arial" w:hAnsi="Arial" w:cs="Arial"/>
        </w:rPr>
        <w:t xml:space="preserve"> as a contact</w:t>
      </w:r>
      <w:r>
        <w:rPr>
          <w:rFonts w:ascii="Arial" w:hAnsi="Arial" w:cs="Arial"/>
        </w:rPr>
        <w:t xml:space="preserve"> between</w:t>
      </w:r>
      <w:r w:rsidRPr="000818FE">
        <w:rPr>
          <w:rFonts w:ascii="Arial" w:hAnsi="Arial" w:cs="Arial"/>
        </w:rPr>
        <w:t xml:space="preserve"> the public and the DNR so that the spray treatment can happen in a </w:t>
      </w:r>
      <w:r>
        <w:rPr>
          <w:rFonts w:ascii="Arial" w:hAnsi="Arial" w:cs="Arial"/>
        </w:rPr>
        <w:t>manner</w:t>
      </w:r>
      <w:r w:rsidRPr="000818FE">
        <w:rPr>
          <w:rFonts w:ascii="Arial" w:hAnsi="Arial" w:cs="Arial"/>
        </w:rPr>
        <w:t xml:space="preserve"> most appropriate and serving of the local area.  County coordinators are responsible for tasks that are best done or can only be done at the local level, including </w:t>
      </w:r>
      <w:r w:rsidR="00191AAD">
        <w:rPr>
          <w:rFonts w:ascii="Arial" w:hAnsi="Arial" w:cs="Arial"/>
        </w:rPr>
        <w:t xml:space="preserve">determining areas to be sprayed, </w:t>
      </w:r>
      <w:r w:rsidRPr="000818FE">
        <w:rPr>
          <w:rFonts w:ascii="Arial" w:hAnsi="Arial" w:cs="Arial"/>
        </w:rPr>
        <w:t>mapping proposed treatment blocks, communicating with residents</w:t>
      </w:r>
      <w:r w:rsidR="00191AAD">
        <w:rPr>
          <w:rFonts w:ascii="Arial" w:hAnsi="Arial" w:cs="Arial"/>
        </w:rPr>
        <w:t xml:space="preserve"> and communities</w:t>
      </w:r>
      <w:r>
        <w:rPr>
          <w:rFonts w:ascii="Arial" w:hAnsi="Arial" w:cs="Arial"/>
        </w:rPr>
        <w:t xml:space="preserve">, </w:t>
      </w:r>
      <w:r w:rsidR="00191AAD">
        <w:rPr>
          <w:rFonts w:ascii="Arial" w:hAnsi="Arial" w:cs="Arial"/>
        </w:rPr>
        <w:t xml:space="preserve">collecting spray funds and </w:t>
      </w:r>
      <w:r>
        <w:rPr>
          <w:rFonts w:ascii="Arial" w:hAnsi="Arial" w:cs="Arial"/>
        </w:rPr>
        <w:t xml:space="preserve"> </w:t>
      </w:r>
      <w:r w:rsidR="00514063">
        <w:rPr>
          <w:rFonts w:ascii="Arial" w:hAnsi="Arial" w:cs="Arial"/>
        </w:rPr>
        <w:t xml:space="preserve">disbursing </w:t>
      </w:r>
      <w:r>
        <w:rPr>
          <w:rFonts w:ascii="Arial" w:hAnsi="Arial" w:cs="Arial"/>
        </w:rPr>
        <w:t>any cost share reimbursement</w:t>
      </w:r>
      <w:r w:rsidR="00191AAD">
        <w:rPr>
          <w:rFonts w:ascii="Arial" w:hAnsi="Arial" w:cs="Arial"/>
        </w:rPr>
        <w:t>.</w:t>
      </w:r>
      <w:r>
        <w:rPr>
          <w:rFonts w:ascii="Arial" w:hAnsi="Arial" w:cs="Arial"/>
        </w:rPr>
        <w:t xml:space="preserve">  </w:t>
      </w:r>
      <w:r w:rsidRPr="00CB0DBE">
        <w:rPr>
          <w:rFonts w:ascii="Arial" w:hAnsi="Arial" w:cs="Arial"/>
          <w:b/>
        </w:rPr>
        <w:t xml:space="preserve">County coordinators are not expected to do all of the required work by themselves.  They may delegate </w:t>
      </w:r>
      <w:r>
        <w:rPr>
          <w:rFonts w:ascii="Arial" w:hAnsi="Arial" w:cs="Arial"/>
          <w:b/>
        </w:rPr>
        <w:t>most</w:t>
      </w:r>
      <w:r w:rsidRPr="00CB0DBE">
        <w:rPr>
          <w:rFonts w:ascii="Arial" w:hAnsi="Arial" w:cs="Arial"/>
          <w:b/>
        </w:rPr>
        <w:t xml:space="preserve"> tasks to </w:t>
      </w:r>
      <w:r w:rsidR="00191AAD">
        <w:rPr>
          <w:rFonts w:ascii="Arial" w:hAnsi="Arial" w:cs="Arial"/>
          <w:b/>
        </w:rPr>
        <w:t>communities</w:t>
      </w:r>
      <w:r w:rsidRPr="00CB0DBE">
        <w:rPr>
          <w:rFonts w:ascii="Arial" w:hAnsi="Arial" w:cs="Arial"/>
          <w:b/>
        </w:rPr>
        <w:t xml:space="preserve">, </w:t>
      </w:r>
      <w:r w:rsidR="00191AAD">
        <w:rPr>
          <w:rFonts w:ascii="Arial" w:hAnsi="Arial" w:cs="Arial"/>
          <w:b/>
        </w:rPr>
        <w:t xml:space="preserve">lake </w:t>
      </w:r>
      <w:r w:rsidRPr="00CB0DBE">
        <w:rPr>
          <w:rFonts w:ascii="Arial" w:hAnsi="Arial" w:cs="Arial"/>
          <w:b/>
        </w:rPr>
        <w:t xml:space="preserve">associations or volunteers as appropriate, but they do provide oversight within the </w:t>
      </w:r>
      <w:r w:rsidR="00FC1222">
        <w:rPr>
          <w:rFonts w:ascii="Arial" w:hAnsi="Arial" w:cs="Arial"/>
          <w:b/>
        </w:rPr>
        <w:t>c</w:t>
      </w:r>
      <w:r w:rsidRPr="00CB0DBE">
        <w:rPr>
          <w:rFonts w:ascii="Arial" w:hAnsi="Arial" w:cs="Arial"/>
          <w:b/>
        </w:rPr>
        <w:t>ounty</w:t>
      </w:r>
      <w:r>
        <w:rPr>
          <w:rFonts w:ascii="Arial" w:hAnsi="Arial" w:cs="Arial"/>
        </w:rPr>
        <w:t>.</w:t>
      </w:r>
    </w:p>
    <w:p w:rsidR="00D95FD3" w:rsidRPr="008B67CE" w:rsidRDefault="00D95FD3" w:rsidP="00556CA2">
      <w:pPr>
        <w:tabs>
          <w:tab w:val="left" w:pos="8550"/>
        </w:tabs>
        <w:spacing w:before="100" w:beforeAutospacing="1" w:after="100" w:afterAutospacing="1"/>
        <w:rPr>
          <w:rFonts w:ascii="Arial" w:hAnsi="Arial"/>
          <w:b/>
        </w:rPr>
      </w:pPr>
      <w:r>
        <w:rPr>
          <w:rFonts w:ascii="Arial" w:hAnsi="Arial"/>
          <w:b/>
        </w:rPr>
        <w:t xml:space="preserve">DNR </w:t>
      </w:r>
      <w:r w:rsidR="008B67CE">
        <w:rPr>
          <w:rFonts w:ascii="Arial" w:hAnsi="Arial"/>
          <w:b/>
        </w:rPr>
        <w:t>b</w:t>
      </w:r>
      <w:r>
        <w:rPr>
          <w:rFonts w:ascii="Arial" w:hAnsi="Arial"/>
          <w:b/>
        </w:rPr>
        <w:t>ureau coordinators</w:t>
      </w:r>
      <w:r w:rsidRPr="00D95FD3">
        <w:rPr>
          <w:rFonts w:ascii="Arial" w:hAnsi="Arial"/>
          <w:b/>
        </w:rPr>
        <w:t xml:space="preserve"> </w:t>
      </w:r>
      <w:r>
        <w:rPr>
          <w:rFonts w:ascii="Arial" w:hAnsi="Arial"/>
          <w:b/>
        </w:rPr>
        <w:t xml:space="preserve">will administer the spray program for bureau </w:t>
      </w:r>
      <w:r w:rsidR="00191AAD">
        <w:rPr>
          <w:rFonts w:ascii="Arial" w:hAnsi="Arial"/>
          <w:b/>
        </w:rPr>
        <w:t>properties</w:t>
      </w:r>
      <w:r>
        <w:rPr>
          <w:rFonts w:ascii="Arial" w:hAnsi="Arial"/>
          <w:b/>
        </w:rPr>
        <w:t xml:space="preserve">, and </w:t>
      </w:r>
      <w:r w:rsidR="008B67CE">
        <w:rPr>
          <w:rFonts w:ascii="Arial" w:hAnsi="Arial"/>
          <w:b/>
        </w:rPr>
        <w:t xml:space="preserve">will </w:t>
      </w:r>
      <w:r>
        <w:rPr>
          <w:rFonts w:ascii="Arial" w:hAnsi="Arial"/>
          <w:b/>
        </w:rPr>
        <w:t xml:space="preserve">delegate </w:t>
      </w:r>
      <w:r w:rsidR="00191AAD">
        <w:rPr>
          <w:rFonts w:ascii="Arial" w:hAnsi="Arial"/>
          <w:b/>
        </w:rPr>
        <w:t xml:space="preserve">many tasks </w:t>
      </w:r>
      <w:r>
        <w:rPr>
          <w:rFonts w:ascii="Arial" w:hAnsi="Arial"/>
          <w:b/>
        </w:rPr>
        <w:t xml:space="preserve">to </w:t>
      </w:r>
      <w:r w:rsidR="00505A46">
        <w:rPr>
          <w:rFonts w:ascii="Arial" w:hAnsi="Arial"/>
          <w:b/>
        </w:rPr>
        <w:t>local property managers</w:t>
      </w:r>
      <w:r w:rsidR="004370D8">
        <w:rPr>
          <w:rFonts w:ascii="Arial" w:hAnsi="Arial"/>
          <w:b/>
        </w:rPr>
        <w:t>.</w:t>
      </w:r>
    </w:p>
    <w:p w:rsidR="006812B9" w:rsidRDefault="00077324" w:rsidP="00556CA2">
      <w:pPr>
        <w:spacing w:before="100" w:beforeAutospacing="1" w:after="100" w:afterAutospacing="1"/>
        <w:rPr>
          <w:rFonts w:ascii="Arial" w:hAnsi="Arial" w:cs="Arial"/>
        </w:rPr>
      </w:pPr>
      <w:r>
        <w:rPr>
          <w:rFonts w:ascii="Arial" w:hAnsi="Arial" w:cs="Arial"/>
        </w:rPr>
        <w:t>Applicant</w:t>
      </w:r>
      <w:r w:rsidR="007D4F92">
        <w:rPr>
          <w:rFonts w:ascii="Arial" w:hAnsi="Arial" w:cs="Arial"/>
        </w:rPr>
        <w:t>s</w:t>
      </w:r>
      <w:r w:rsidR="006812B9">
        <w:rPr>
          <w:rFonts w:ascii="Arial" w:hAnsi="Arial" w:cs="Arial"/>
        </w:rPr>
        <w:t xml:space="preserve"> </w:t>
      </w:r>
      <w:r w:rsidR="006812B9" w:rsidRPr="000818FE">
        <w:rPr>
          <w:rFonts w:ascii="Arial" w:hAnsi="Arial" w:cs="Arial"/>
        </w:rPr>
        <w:t xml:space="preserve">must complete the grant application form and submit it to the DNR with digitized treatment block maps with a </w:t>
      </w:r>
      <w:r w:rsidR="006812B9" w:rsidRPr="000818FE">
        <w:rPr>
          <w:rFonts w:ascii="Arial" w:hAnsi="Arial" w:cs="Arial"/>
          <w:b/>
        </w:rPr>
        <w:t>postmark no later than December</w:t>
      </w:r>
      <w:r w:rsidR="00CC2E60">
        <w:rPr>
          <w:rFonts w:ascii="Arial" w:hAnsi="Arial" w:cs="Arial"/>
          <w:b/>
        </w:rPr>
        <w:t xml:space="preserve"> </w:t>
      </w:r>
      <w:r w:rsidR="009B1E98">
        <w:rPr>
          <w:rFonts w:ascii="Arial" w:hAnsi="Arial" w:cs="Arial"/>
          <w:b/>
        </w:rPr>
        <w:t>1</w:t>
      </w:r>
      <w:r w:rsidR="007F17B2">
        <w:rPr>
          <w:rFonts w:ascii="Arial" w:hAnsi="Arial" w:cs="Arial"/>
          <w:b/>
        </w:rPr>
        <w:t>, 201</w:t>
      </w:r>
      <w:r w:rsidR="009B1E98">
        <w:rPr>
          <w:rFonts w:ascii="Arial" w:hAnsi="Arial" w:cs="Arial"/>
          <w:b/>
        </w:rPr>
        <w:t>7</w:t>
      </w:r>
      <w:r w:rsidR="006812B9" w:rsidRPr="000818FE">
        <w:rPr>
          <w:rFonts w:ascii="Arial" w:hAnsi="Arial" w:cs="Arial"/>
          <w:b/>
        </w:rPr>
        <w:t>.</w:t>
      </w:r>
      <w:r w:rsidR="006812B9" w:rsidRPr="000818FE">
        <w:rPr>
          <w:rFonts w:ascii="Arial" w:hAnsi="Arial" w:cs="Arial"/>
        </w:rPr>
        <w:t xml:space="preserve">  This </w:t>
      </w:r>
      <w:r w:rsidR="007F17B2">
        <w:rPr>
          <w:rFonts w:ascii="Arial" w:hAnsi="Arial" w:cs="Arial"/>
        </w:rPr>
        <w:t>g</w:t>
      </w:r>
      <w:r w:rsidR="006812B9" w:rsidRPr="007F17B2">
        <w:rPr>
          <w:rFonts w:ascii="Arial" w:hAnsi="Arial" w:cs="Arial"/>
        </w:rPr>
        <w:t xml:space="preserve">uide </w:t>
      </w:r>
      <w:r w:rsidR="007853ED" w:rsidRPr="007F17B2">
        <w:rPr>
          <w:rFonts w:ascii="Arial" w:hAnsi="Arial" w:cs="Arial"/>
        </w:rPr>
        <w:t xml:space="preserve">to </w:t>
      </w:r>
      <w:r w:rsidR="007F17B2">
        <w:rPr>
          <w:rFonts w:ascii="Arial" w:hAnsi="Arial" w:cs="Arial"/>
        </w:rPr>
        <w:t>a</w:t>
      </w:r>
      <w:r w:rsidR="007853ED" w:rsidRPr="007F17B2">
        <w:rPr>
          <w:rFonts w:ascii="Arial" w:hAnsi="Arial" w:cs="Arial"/>
        </w:rPr>
        <w:t>pplying to the</w:t>
      </w:r>
      <w:r w:rsidR="007F17B2" w:rsidRPr="007F17B2">
        <w:rPr>
          <w:rFonts w:ascii="Arial" w:hAnsi="Arial" w:cs="Arial"/>
        </w:rPr>
        <w:t xml:space="preserve"> DNR</w:t>
      </w:r>
      <w:r w:rsidR="006812B9" w:rsidRPr="007F17B2">
        <w:rPr>
          <w:rFonts w:ascii="Arial" w:hAnsi="Arial" w:cs="Arial"/>
        </w:rPr>
        <w:t xml:space="preserve"> </w:t>
      </w:r>
      <w:r w:rsidR="00D77FB3" w:rsidRPr="007F17B2">
        <w:rPr>
          <w:rFonts w:ascii="Arial" w:hAnsi="Arial" w:cs="Arial"/>
        </w:rPr>
        <w:t xml:space="preserve">Gypsy Moth </w:t>
      </w:r>
      <w:r w:rsidR="006812B9" w:rsidRPr="007F17B2">
        <w:rPr>
          <w:rFonts w:ascii="Arial" w:hAnsi="Arial" w:cs="Arial"/>
        </w:rPr>
        <w:t xml:space="preserve">Suppression Program </w:t>
      </w:r>
      <w:r w:rsidR="006812B9" w:rsidRPr="000818FE">
        <w:rPr>
          <w:rFonts w:ascii="Arial" w:hAnsi="Arial" w:cs="Arial"/>
        </w:rPr>
        <w:t>offers program details and instructions for applicants.</w:t>
      </w:r>
    </w:p>
    <w:p w:rsidR="007F5C45" w:rsidRDefault="007F5C45" w:rsidP="00556CA2">
      <w:pPr>
        <w:spacing w:before="100" w:beforeAutospacing="1" w:after="100" w:afterAutospacing="1"/>
        <w:rPr>
          <w:rFonts w:ascii="Arial" w:hAnsi="Arial" w:cs="Arial"/>
        </w:rPr>
      </w:pPr>
      <w:r>
        <w:rPr>
          <w:rFonts w:ascii="Arial" w:hAnsi="Arial" w:cs="Arial"/>
        </w:rPr>
        <w:t>NOTE</w:t>
      </w:r>
      <w:r w:rsidR="0053759A">
        <w:rPr>
          <w:rFonts w:ascii="Arial" w:hAnsi="Arial" w:cs="Arial"/>
        </w:rPr>
        <w:t>S</w:t>
      </w:r>
      <w:r>
        <w:rPr>
          <w:rFonts w:ascii="Arial" w:hAnsi="Arial" w:cs="Arial"/>
        </w:rPr>
        <w:t xml:space="preserve">:  1) all eligible spray blocks </w:t>
      </w:r>
      <w:r w:rsidR="00FD0C95">
        <w:rPr>
          <w:rFonts w:ascii="Arial" w:hAnsi="Arial" w:cs="Arial"/>
        </w:rPr>
        <w:t>must</w:t>
      </w:r>
      <w:r>
        <w:rPr>
          <w:rFonts w:ascii="Arial" w:hAnsi="Arial" w:cs="Arial"/>
        </w:rPr>
        <w:t xml:space="preserve"> h</w:t>
      </w:r>
      <w:r w:rsidR="00191AAD">
        <w:rPr>
          <w:rFonts w:ascii="Arial" w:hAnsi="Arial" w:cs="Arial"/>
        </w:rPr>
        <w:t xml:space="preserve">ave 50% or more canopy coverage, 2) </w:t>
      </w:r>
      <w:r>
        <w:rPr>
          <w:rFonts w:ascii="Arial" w:hAnsi="Arial" w:cs="Arial"/>
        </w:rPr>
        <w:t xml:space="preserve">egg mass surveys </w:t>
      </w:r>
      <w:r w:rsidR="00514063">
        <w:rPr>
          <w:rFonts w:ascii="Arial" w:hAnsi="Arial" w:cs="Arial"/>
        </w:rPr>
        <w:t xml:space="preserve">must </w:t>
      </w:r>
      <w:r>
        <w:rPr>
          <w:rFonts w:ascii="Arial" w:hAnsi="Arial" w:cs="Arial"/>
        </w:rPr>
        <w:t>be located a</w:t>
      </w:r>
      <w:r w:rsidR="00191AAD">
        <w:rPr>
          <w:rFonts w:ascii="Arial" w:hAnsi="Arial" w:cs="Arial"/>
        </w:rPr>
        <w:t xml:space="preserve">t least 150 feet apart, and 3) </w:t>
      </w:r>
      <w:r>
        <w:rPr>
          <w:rFonts w:ascii="Arial" w:hAnsi="Arial" w:cs="Arial"/>
        </w:rPr>
        <w:t xml:space="preserve">spray blocks should be a “compact and regular shape” as described </w:t>
      </w:r>
      <w:r w:rsidR="002D4990">
        <w:rPr>
          <w:rFonts w:ascii="Arial" w:hAnsi="Arial" w:cs="Arial"/>
        </w:rPr>
        <w:t>on page 8</w:t>
      </w:r>
      <w:r>
        <w:rPr>
          <w:rFonts w:ascii="Arial" w:hAnsi="Arial" w:cs="Arial"/>
        </w:rPr>
        <w:t>.</w:t>
      </w:r>
    </w:p>
    <w:p w:rsidR="007F5C45" w:rsidRDefault="007F5C45" w:rsidP="00556CA2">
      <w:pPr>
        <w:spacing w:before="100" w:beforeAutospacing="1" w:after="100" w:afterAutospacing="1"/>
        <w:rPr>
          <w:rFonts w:ascii="Arial" w:hAnsi="Arial" w:cs="Arial"/>
        </w:rPr>
      </w:pPr>
    </w:p>
    <w:p w:rsidR="006812B9" w:rsidRPr="00520CEA" w:rsidRDefault="006812B9" w:rsidP="006812B9">
      <w:pPr>
        <w:pStyle w:val="Heading9"/>
        <w:jc w:val="left"/>
        <w:rPr>
          <w:rFonts w:ascii="Arial" w:hAnsi="Arial" w:cs="Arial"/>
          <w:b/>
          <w:color w:val="000000"/>
        </w:rPr>
      </w:pPr>
      <w:r w:rsidRPr="00520CEA">
        <w:rPr>
          <w:rFonts w:ascii="Arial" w:hAnsi="Arial" w:cs="Arial"/>
          <w:b/>
          <w:color w:val="000000"/>
        </w:rPr>
        <w:t>Timeline and Checklist</w:t>
      </w:r>
    </w:p>
    <w:p w:rsidR="006812B9" w:rsidRDefault="006812B9" w:rsidP="006812B9">
      <w:pPr>
        <w:pStyle w:val="Heading1"/>
        <w:rPr>
          <w:rFonts w:ascii="Arial" w:hAnsi="Arial" w:cs="Arial"/>
          <w:i/>
          <w:sz w:val="20"/>
        </w:rPr>
      </w:pPr>
      <w:r w:rsidRPr="00DA79C2">
        <w:rPr>
          <w:rFonts w:ascii="Arial" w:hAnsi="Arial" w:cs="Arial"/>
          <w:i/>
          <w:sz w:val="20"/>
        </w:rPr>
        <w:t xml:space="preserve">*Dates in bold are requirements found in </w:t>
      </w:r>
      <w:proofErr w:type="spellStart"/>
      <w:r w:rsidRPr="00DA79C2">
        <w:rPr>
          <w:rFonts w:ascii="Arial" w:hAnsi="Arial" w:cs="Arial"/>
          <w:i/>
          <w:sz w:val="20"/>
        </w:rPr>
        <w:t>ch.</w:t>
      </w:r>
      <w:proofErr w:type="spellEnd"/>
      <w:r w:rsidRPr="00DA79C2">
        <w:rPr>
          <w:rFonts w:ascii="Arial" w:hAnsi="Arial" w:cs="Arial"/>
          <w:i/>
          <w:sz w:val="20"/>
        </w:rPr>
        <w:t xml:space="preserve"> NR 47</w:t>
      </w:r>
      <w:r w:rsidR="008A03E1">
        <w:rPr>
          <w:rFonts w:ascii="Arial" w:hAnsi="Arial" w:cs="Arial"/>
          <w:i/>
          <w:sz w:val="20"/>
        </w:rPr>
        <w:t>,</w:t>
      </w:r>
      <w:r w:rsidRPr="00DA79C2">
        <w:rPr>
          <w:rFonts w:ascii="Arial" w:hAnsi="Arial" w:cs="Arial"/>
          <w:i/>
          <w:sz w:val="20"/>
        </w:rPr>
        <w:t xml:space="preserve"> </w:t>
      </w:r>
      <w:smartTag w:uri="urn:schemas-microsoft-com:office:smarttags" w:element="State">
        <w:smartTag w:uri="urn:schemas-microsoft-com:office:smarttags" w:element="place">
          <w:r w:rsidRPr="00DA79C2">
            <w:rPr>
              <w:rFonts w:ascii="Arial" w:hAnsi="Arial" w:cs="Arial"/>
              <w:i/>
              <w:sz w:val="20"/>
            </w:rPr>
            <w:t>Wis.</w:t>
          </w:r>
        </w:smartTag>
      </w:smartTag>
      <w:r w:rsidRPr="00DA79C2">
        <w:rPr>
          <w:rFonts w:ascii="Arial" w:hAnsi="Arial" w:cs="Arial"/>
          <w:i/>
          <w:sz w:val="20"/>
        </w:rPr>
        <w:t xml:space="preserve"> Adm.</w:t>
      </w:r>
      <w:r w:rsidR="00144281">
        <w:rPr>
          <w:rFonts w:ascii="Arial" w:hAnsi="Arial" w:cs="Arial"/>
          <w:i/>
          <w:sz w:val="20"/>
        </w:rPr>
        <w:t xml:space="preserve"> </w:t>
      </w:r>
      <w:r w:rsidRPr="00DA79C2">
        <w:rPr>
          <w:rFonts w:ascii="Arial" w:hAnsi="Arial" w:cs="Arial"/>
          <w:i/>
          <w:sz w:val="20"/>
        </w:rPr>
        <w:t>Code.  The other dates are subject to change.</w:t>
      </w:r>
    </w:p>
    <w:p w:rsidR="004D25DF" w:rsidRPr="009F2D65" w:rsidRDefault="004D25DF" w:rsidP="004D25DF">
      <w:pPr>
        <w:rPr>
          <w:b/>
        </w:rPr>
      </w:pPr>
      <w:r w:rsidRPr="009F2D65">
        <w:rPr>
          <w:b/>
        </w:rPr>
        <w:t xml:space="preserve">* </w:t>
      </w:r>
      <w:r w:rsidR="008B67CE">
        <w:rPr>
          <w:b/>
        </w:rPr>
        <w:t>“</w:t>
      </w:r>
      <w:r w:rsidRPr="009F2D65">
        <w:rPr>
          <w:b/>
        </w:rPr>
        <w:t>Coordinator</w:t>
      </w:r>
      <w:r w:rsidR="008B67CE">
        <w:rPr>
          <w:b/>
        </w:rPr>
        <w:t>”</w:t>
      </w:r>
      <w:r w:rsidRPr="009F2D65">
        <w:rPr>
          <w:b/>
        </w:rPr>
        <w:t xml:space="preserve"> refers to either a county or DNR bureau coordinator</w:t>
      </w:r>
    </w:p>
    <w:p w:rsidR="006812B9" w:rsidRDefault="006812B9" w:rsidP="006812B9">
      <w:pPr>
        <w:rPr>
          <w:color w:val="0000FF"/>
        </w:rPr>
      </w:pPr>
    </w:p>
    <w:p w:rsidR="006812B9" w:rsidRDefault="006812B9" w:rsidP="00520CEA">
      <w:pPr>
        <w:spacing w:line="264" w:lineRule="auto"/>
        <w:ind w:left="720" w:hanging="720"/>
        <w:rPr>
          <w:rFonts w:ascii="Arial" w:hAnsi="Arial"/>
        </w:rPr>
      </w:pPr>
      <w:r>
        <w:rPr>
          <w:rFonts w:ascii="Arial" w:hAnsi="Arial"/>
        </w:rPr>
        <w:fldChar w:fldCharType="begin">
          <w:ffData>
            <w:name w:val="Check79"/>
            <w:enabled/>
            <w:calcOnExit w:val="0"/>
            <w:checkBox>
              <w:sizeAuto/>
              <w:default w:val="0"/>
            </w:checkBox>
          </w:ffData>
        </w:fldChar>
      </w:r>
      <w:r>
        <w:rPr>
          <w:rFonts w:ascii="Arial" w:hAnsi="Arial"/>
        </w:rPr>
        <w:instrText xml:space="preserve"> FORMCHECKBOX </w:instrText>
      </w:r>
      <w:r w:rsidR="009F0A03">
        <w:rPr>
          <w:rFonts w:ascii="Arial" w:hAnsi="Arial"/>
        </w:rPr>
      </w:r>
      <w:r w:rsidR="009F0A03">
        <w:rPr>
          <w:rFonts w:ascii="Arial" w:hAnsi="Arial"/>
        </w:rPr>
        <w:fldChar w:fldCharType="separate"/>
      </w:r>
      <w:r>
        <w:rPr>
          <w:rFonts w:ascii="Arial" w:hAnsi="Arial"/>
        </w:rPr>
        <w:fldChar w:fldCharType="end"/>
      </w:r>
      <w:r>
        <w:rPr>
          <w:rFonts w:ascii="Arial" w:hAnsi="Arial"/>
        </w:rPr>
        <w:tab/>
      </w:r>
      <w:r>
        <w:rPr>
          <w:rFonts w:ascii="Arial" w:hAnsi="Arial"/>
          <w:i/>
        </w:rPr>
        <w:t>September:</w:t>
      </w:r>
      <w:r>
        <w:rPr>
          <w:rFonts w:ascii="Arial" w:hAnsi="Arial"/>
        </w:rPr>
        <w:t xml:space="preserve">  DNR conducts suppression program training sessions for county coordinators</w:t>
      </w:r>
      <w:r w:rsidR="009110CC">
        <w:rPr>
          <w:rFonts w:ascii="Arial" w:hAnsi="Arial"/>
        </w:rPr>
        <w:t>,</w:t>
      </w:r>
      <w:r>
        <w:rPr>
          <w:rFonts w:ascii="Arial" w:hAnsi="Arial"/>
        </w:rPr>
        <w:t xml:space="preserve"> municipal contacts</w:t>
      </w:r>
      <w:r w:rsidR="003076AF">
        <w:rPr>
          <w:rFonts w:ascii="Arial" w:hAnsi="Arial"/>
        </w:rPr>
        <w:t xml:space="preserve"> and DNR staff</w:t>
      </w:r>
      <w:r>
        <w:rPr>
          <w:rFonts w:ascii="Arial" w:hAnsi="Arial"/>
        </w:rPr>
        <w:t>.</w:t>
      </w:r>
    </w:p>
    <w:p w:rsidR="006812B9" w:rsidRPr="00520CEA" w:rsidRDefault="006812B9" w:rsidP="00520CEA">
      <w:pPr>
        <w:pStyle w:val="Header"/>
        <w:tabs>
          <w:tab w:val="clear" w:pos="4320"/>
          <w:tab w:val="clear" w:pos="8640"/>
        </w:tabs>
        <w:spacing w:line="264" w:lineRule="auto"/>
        <w:ind w:left="720" w:hanging="720"/>
        <w:rPr>
          <w:rFonts w:ascii="Arial" w:hAnsi="Arial"/>
        </w:rPr>
      </w:pPr>
      <w:r w:rsidRPr="00AD6566">
        <w:rPr>
          <w:rFonts w:ascii="Arial" w:hAnsi="Arial"/>
        </w:rPr>
        <w:fldChar w:fldCharType="begin">
          <w:ffData>
            <w:name w:val="Check79"/>
            <w:enabled/>
            <w:calcOnExit w:val="0"/>
            <w:checkBox>
              <w:sizeAuto/>
              <w:default w:val="0"/>
            </w:checkBox>
          </w:ffData>
        </w:fldChar>
      </w:r>
      <w:r w:rsidRPr="00AD6566">
        <w:rPr>
          <w:rFonts w:ascii="Arial" w:hAnsi="Arial"/>
        </w:rPr>
        <w:instrText xml:space="preserve"> FORMCHECKBOX </w:instrText>
      </w:r>
      <w:r w:rsidR="009F0A03">
        <w:rPr>
          <w:rFonts w:ascii="Arial" w:hAnsi="Arial"/>
        </w:rPr>
      </w:r>
      <w:r w:rsidR="009F0A03">
        <w:rPr>
          <w:rFonts w:ascii="Arial" w:hAnsi="Arial"/>
        </w:rPr>
        <w:fldChar w:fldCharType="separate"/>
      </w:r>
      <w:r w:rsidRPr="00AD6566">
        <w:rPr>
          <w:rFonts w:ascii="Arial" w:hAnsi="Arial"/>
        </w:rPr>
        <w:fldChar w:fldCharType="end"/>
      </w:r>
      <w:r w:rsidRPr="00186083">
        <w:rPr>
          <w:rFonts w:ascii="Arial" w:hAnsi="Arial"/>
          <w:sz w:val="24"/>
          <w:szCs w:val="24"/>
        </w:rPr>
        <w:tab/>
      </w:r>
      <w:r w:rsidRPr="00520CEA">
        <w:rPr>
          <w:rFonts w:ascii="Arial" w:hAnsi="Arial"/>
        </w:rPr>
        <w:t>September – November</w:t>
      </w:r>
      <w:r w:rsidR="009D72F6">
        <w:rPr>
          <w:rFonts w:ascii="Arial" w:hAnsi="Arial"/>
        </w:rPr>
        <w:t>:</w:t>
      </w:r>
      <w:r w:rsidRPr="00520CEA">
        <w:rPr>
          <w:rFonts w:ascii="Arial" w:hAnsi="Arial"/>
        </w:rPr>
        <w:t xml:space="preserve">  </w:t>
      </w:r>
      <w:r w:rsidR="003076AF">
        <w:rPr>
          <w:rFonts w:ascii="Arial" w:hAnsi="Arial"/>
        </w:rPr>
        <w:t>Coordinator</w:t>
      </w:r>
      <w:r w:rsidRPr="00520CEA">
        <w:rPr>
          <w:rFonts w:ascii="Arial" w:hAnsi="Arial"/>
        </w:rPr>
        <w:t xml:space="preserve"> or their designee</w:t>
      </w:r>
      <w:r w:rsidR="00520CEA">
        <w:rPr>
          <w:rFonts w:ascii="Arial" w:hAnsi="Arial"/>
        </w:rPr>
        <w:t xml:space="preserve"> </w:t>
      </w:r>
      <w:r w:rsidRPr="00520CEA">
        <w:rPr>
          <w:rFonts w:ascii="Arial" w:hAnsi="Arial"/>
        </w:rPr>
        <w:t>advertises the availability of the suppression program within their county</w:t>
      </w:r>
      <w:r w:rsidR="003076AF">
        <w:rPr>
          <w:rFonts w:ascii="Arial" w:hAnsi="Arial"/>
        </w:rPr>
        <w:t xml:space="preserve"> or DNR bureau</w:t>
      </w:r>
      <w:r w:rsidRPr="00520CEA">
        <w:rPr>
          <w:rFonts w:ascii="Arial" w:hAnsi="Arial"/>
        </w:rPr>
        <w:t>.</w:t>
      </w:r>
    </w:p>
    <w:p w:rsidR="006812B9" w:rsidRDefault="006812B9" w:rsidP="006812B9">
      <w:pPr>
        <w:spacing w:line="264" w:lineRule="auto"/>
        <w:ind w:left="720" w:hanging="720"/>
        <w:rPr>
          <w:rFonts w:ascii="Arial" w:hAnsi="Arial"/>
        </w:rPr>
      </w:pPr>
      <w:r>
        <w:rPr>
          <w:rFonts w:ascii="Arial" w:hAnsi="Arial"/>
        </w:rPr>
        <w:fldChar w:fldCharType="begin">
          <w:ffData>
            <w:name w:val="Check80"/>
            <w:enabled/>
            <w:calcOnExit w:val="0"/>
            <w:checkBox>
              <w:sizeAuto/>
              <w:default w:val="0"/>
            </w:checkBox>
          </w:ffData>
        </w:fldChar>
      </w:r>
      <w:r>
        <w:rPr>
          <w:rFonts w:ascii="Arial" w:hAnsi="Arial"/>
        </w:rPr>
        <w:instrText xml:space="preserve"> FORMCHECKBOX </w:instrText>
      </w:r>
      <w:r w:rsidR="009F0A03">
        <w:rPr>
          <w:rFonts w:ascii="Arial" w:hAnsi="Arial"/>
        </w:rPr>
      </w:r>
      <w:r w:rsidR="009F0A03">
        <w:rPr>
          <w:rFonts w:ascii="Arial" w:hAnsi="Arial"/>
        </w:rPr>
        <w:fldChar w:fldCharType="separate"/>
      </w:r>
      <w:r>
        <w:rPr>
          <w:rFonts w:ascii="Arial" w:hAnsi="Arial"/>
        </w:rPr>
        <w:fldChar w:fldCharType="end"/>
      </w:r>
      <w:r>
        <w:rPr>
          <w:rFonts w:ascii="Arial" w:hAnsi="Arial"/>
        </w:rPr>
        <w:tab/>
      </w:r>
      <w:r>
        <w:rPr>
          <w:rFonts w:ascii="Arial" w:hAnsi="Arial"/>
          <w:i/>
        </w:rPr>
        <w:t>September – November</w:t>
      </w:r>
      <w:r w:rsidR="009D72F6">
        <w:rPr>
          <w:rFonts w:ascii="Arial" w:hAnsi="Arial"/>
          <w:i/>
        </w:rPr>
        <w:t>:</w:t>
      </w:r>
      <w:r>
        <w:rPr>
          <w:rFonts w:ascii="Arial" w:hAnsi="Arial"/>
        </w:rPr>
        <w:t xml:space="preserve"> </w:t>
      </w:r>
      <w:r w:rsidR="00144281">
        <w:rPr>
          <w:rFonts w:ascii="Arial" w:hAnsi="Arial"/>
        </w:rPr>
        <w:t xml:space="preserve"> </w:t>
      </w:r>
      <w:r w:rsidR="003076AF">
        <w:rPr>
          <w:rFonts w:ascii="Arial" w:hAnsi="Arial"/>
        </w:rPr>
        <w:t>Coordinator</w:t>
      </w:r>
      <w:r>
        <w:rPr>
          <w:rFonts w:ascii="Arial" w:hAnsi="Arial"/>
        </w:rPr>
        <w:t xml:space="preserve"> or their designee take</w:t>
      </w:r>
      <w:r w:rsidR="009110CC">
        <w:rPr>
          <w:rFonts w:ascii="Arial" w:hAnsi="Arial"/>
        </w:rPr>
        <w:t xml:space="preserve">s </w:t>
      </w:r>
      <w:r>
        <w:rPr>
          <w:rFonts w:ascii="Arial" w:hAnsi="Arial"/>
        </w:rPr>
        <w:t>requests for treatment from municipalities</w:t>
      </w:r>
      <w:r w:rsidR="009110CC">
        <w:rPr>
          <w:rFonts w:ascii="Arial" w:hAnsi="Arial"/>
        </w:rPr>
        <w:t>,</w:t>
      </w:r>
      <w:r>
        <w:rPr>
          <w:rFonts w:ascii="Arial" w:hAnsi="Arial"/>
        </w:rPr>
        <w:t xml:space="preserve"> landowners</w:t>
      </w:r>
      <w:r w:rsidR="003076AF">
        <w:rPr>
          <w:rFonts w:ascii="Arial" w:hAnsi="Arial"/>
        </w:rPr>
        <w:t xml:space="preserve"> and DNR lands</w:t>
      </w:r>
      <w:r>
        <w:rPr>
          <w:rFonts w:ascii="Arial" w:hAnsi="Arial"/>
        </w:rPr>
        <w:t>, determines areas proposed for treatment</w:t>
      </w:r>
      <w:r w:rsidR="00F6737F">
        <w:rPr>
          <w:rFonts w:ascii="Arial" w:hAnsi="Arial"/>
        </w:rPr>
        <w:t xml:space="preserve"> on the basis of these requests</w:t>
      </w:r>
      <w:r>
        <w:rPr>
          <w:rFonts w:ascii="Arial" w:hAnsi="Arial"/>
        </w:rPr>
        <w:t xml:space="preserve"> and determines if these areas are eligible for the program</w:t>
      </w:r>
      <w:r w:rsidR="00144281">
        <w:rPr>
          <w:rFonts w:ascii="Arial" w:hAnsi="Arial"/>
        </w:rPr>
        <w:t>.</w:t>
      </w:r>
      <w:r>
        <w:rPr>
          <w:rFonts w:ascii="Arial" w:hAnsi="Arial"/>
        </w:rPr>
        <w:t xml:space="preserve"> </w:t>
      </w:r>
    </w:p>
    <w:p w:rsidR="006812B9" w:rsidRDefault="006812B9" w:rsidP="006812B9">
      <w:pPr>
        <w:spacing w:line="264" w:lineRule="auto"/>
        <w:ind w:left="720" w:hanging="720"/>
        <w:rPr>
          <w:rFonts w:ascii="Arial" w:hAnsi="Arial"/>
        </w:rPr>
      </w:pPr>
      <w:r>
        <w:rPr>
          <w:rFonts w:ascii="Arial" w:hAnsi="Arial"/>
        </w:rPr>
        <w:fldChar w:fldCharType="begin">
          <w:ffData>
            <w:name w:val="Check80"/>
            <w:enabled/>
            <w:calcOnExit w:val="0"/>
            <w:checkBox>
              <w:sizeAuto/>
              <w:default w:val="0"/>
            </w:checkBox>
          </w:ffData>
        </w:fldChar>
      </w:r>
      <w:r>
        <w:rPr>
          <w:rFonts w:ascii="Arial" w:hAnsi="Arial"/>
        </w:rPr>
        <w:instrText xml:space="preserve"> FORMCHECKBOX </w:instrText>
      </w:r>
      <w:r w:rsidR="009F0A03">
        <w:rPr>
          <w:rFonts w:ascii="Arial" w:hAnsi="Arial"/>
        </w:rPr>
      </w:r>
      <w:r w:rsidR="009F0A03">
        <w:rPr>
          <w:rFonts w:ascii="Arial" w:hAnsi="Arial"/>
        </w:rPr>
        <w:fldChar w:fldCharType="separate"/>
      </w:r>
      <w:r>
        <w:rPr>
          <w:rFonts w:ascii="Arial" w:hAnsi="Arial"/>
        </w:rPr>
        <w:fldChar w:fldCharType="end"/>
      </w:r>
      <w:r>
        <w:rPr>
          <w:rFonts w:ascii="Arial" w:hAnsi="Arial"/>
        </w:rPr>
        <w:tab/>
      </w:r>
      <w:r w:rsidR="002806C7">
        <w:rPr>
          <w:rFonts w:ascii="Arial" w:hAnsi="Arial"/>
          <w:i/>
        </w:rPr>
        <w:t xml:space="preserve">November </w:t>
      </w:r>
      <w:r w:rsidR="009B1E98">
        <w:rPr>
          <w:rFonts w:ascii="Arial" w:hAnsi="Arial"/>
          <w:i/>
        </w:rPr>
        <w:t>3</w:t>
      </w:r>
      <w:r w:rsidR="003147DD">
        <w:rPr>
          <w:rFonts w:ascii="Arial" w:hAnsi="Arial"/>
          <w:i/>
        </w:rPr>
        <w:t>:</w:t>
      </w:r>
      <w:r>
        <w:rPr>
          <w:rFonts w:ascii="Arial" w:hAnsi="Arial"/>
        </w:rPr>
        <w:t xml:space="preserve">  </w:t>
      </w:r>
      <w:r w:rsidR="009110CC">
        <w:rPr>
          <w:rFonts w:ascii="Arial" w:hAnsi="Arial"/>
        </w:rPr>
        <w:t>Coordinator</w:t>
      </w:r>
      <w:r w:rsidR="003076AF">
        <w:rPr>
          <w:rFonts w:ascii="Arial" w:hAnsi="Arial"/>
        </w:rPr>
        <w:t xml:space="preserve"> provide</w:t>
      </w:r>
      <w:r w:rsidR="009110CC">
        <w:rPr>
          <w:rFonts w:ascii="Arial" w:hAnsi="Arial"/>
        </w:rPr>
        <w:t>s</w:t>
      </w:r>
      <w:r w:rsidR="00520CEA">
        <w:rPr>
          <w:rFonts w:ascii="Arial" w:hAnsi="Arial"/>
        </w:rPr>
        <w:t xml:space="preserve"> the</w:t>
      </w:r>
      <w:r>
        <w:rPr>
          <w:rFonts w:ascii="Arial" w:hAnsi="Arial"/>
        </w:rPr>
        <w:t xml:space="preserve"> DNR</w:t>
      </w:r>
      <w:r w:rsidR="003076AF">
        <w:rPr>
          <w:rFonts w:ascii="Arial" w:hAnsi="Arial"/>
        </w:rPr>
        <w:t xml:space="preserve"> suppression program</w:t>
      </w:r>
      <w:r>
        <w:rPr>
          <w:rFonts w:ascii="Arial" w:hAnsi="Arial"/>
        </w:rPr>
        <w:t xml:space="preserve"> with an estimate of the total acres proposed for treatment.</w:t>
      </w:r>
    </w:p>
    <w:p w:rsidR="006812B9" w:rsidRDefault="006812B9" w:rsidP="006812B9">
      <w:pPr>
        <w:spacing w:line="264" w:lineRule="auto"/>
        <w:ind w:left="720" w:hanging="720"/>
        <w:rPr>
          <w:rFonts w:ascii="Arial" w:hAnsi="Arial"/>
          <w:b/>
        </w:rPr>
      </w:pPr>
      <w:r>
        <w:rPr>
          <w:rFonts w:ascii="Arial" w:hAnsi="Arial"/>
          <w:b/>
        </w:rPr>
        <w:fldChar w:fldCharType="begin">
          <w:ffData>
            <w:name w:val="Check61"/>
            <w:enabled/>
            <w:calcOnExit w:val="0"/>
            <w:checkBox>
              <w:sizeAuto/>
              <w:default w:val="0"/>
            </w:checkBox>
          </w:ffData>
        </w:fldChar>
      </w:r>
      <w:r>
        <w:rPr>
          <w:rFonts w:ascii="Arial" w:hAnsi="Arial"/>
          <w:b/>
        </w:rPr>
        <w:instrText xml:space="preserve"> FORMCHECKBOX </w:instrText>
      </w:r>
      <w:r w:rsidR="009F0A03">
        <w:rPr>
          <w:rFonts w:ascii="Arial" w:hAnsi="Arial"/>
          <w:b/>
        </w:rPr>
      </w:r>
      <w:r w:rsidR="009F0A03">
        <w:rPr>
          <w:rFonts w:ascii="Arial" w:hAnsi="Arial"/>
          <w:b/>
        </w:rPr>
        <w:fldChar w:fldCharType="separate"/>
      </w:r>
      <w:r>
        <w:rPr>
          <w:rFonts w:ascii="Arial" w:hAnsi="Arial"/>
          <w:b/>
        </w:rPr>
        <w:fldChar w:fldCharType="end"/>
      </w:r>
      <w:r>
        <w:rPr>
          <w:rFonts w:ascii="Arial" w:hAnsi="Arial"/>
          <w:b/>
        </w:rPr>
        <w:tab/>
      </w:r>
      <w:r w:rsidR="002806C7">
        <w:rPr>
          <w:rFonts w:ascii="Arial" w:hAnsi="Arial"/>
          <w:b/>
          <w:i/>
        </w:rPr>
        <w:t xml:space="preserve">December </w:t>
      </w:r>
      <w:r w:rsidR="009165DA">
        <w:rPr>
          <w:rFonts w:ascii="Arial" w:hAnsi="Arial"/>
          <w:b/>
          <w:i/>
        </w:rPr>
        <w:t>2</w:t>
      </w:r>
      <w:r w:rsidR="009D72F6">
        <w:rPr>
          <w:rFonts w:ascii="Arial" w:hAnsi="Arial"/>
          <w:b/>
          <w:i/>
        </w:rPr>
        <w:t>:</w:t>
      </w:r>
      <w:r>
        <w:rPr>
          <w:rFonts w:ascii="Arial" w:hAnsi="Arial"/>
          <w:b/>
        </w:rPr>
        <w:t xml:space="preserve">  Applications and digitized maps for the suppression program must be postmarked by the first Friday in December</w:t>
      </w:r>
      <w:r w:rsidR="004370D8">
        <w:rPr>
          <w:rFonts w:ascii="Arial" w:hAnsi="Arial"/>
          <w:b/>
        </w:rPr>
        <w:t>.</w:t>
      </w:r>
    </w:p>
    <w:p w:rsidR="006812B9" w:rsidRDefault="006812B9" w:rsidP="00B54DAA">
      <w:pPr>
        <w:keepNext/>
        <w:spacing w:line="264" w:lineRule="auto"/>
        <w:ind w:left="720" w:hanging="720"/>
        <w:rPr>
          <w:rFonts w:ascii="Arial" w:hAnsi="Arial"/>
        </w:rPr>
      </w:pPr>
      <w:r>
        <w:rPr>
          <w:rFonts w:ascii="Arial" w:hAnsi="Arial"/>
          <w:b/>
        </w:rPr>
        <w:lastRenderedPageBreak/>
        <w:fldChar w:fldCharType="begin">
          <w:ffData>
            <w:name w:val="Check62"/>
            <w:enabled/>
            <w:calcOnExit w:val="0"/>
            <w:checkBox>
              <w:sizeAuto/>
              <w:default w:val="0"/>
            </w:checkBox>
          </w:ffData>
        </w:fldChar>
      </w:r>
      <w:r>
        <w:rPr>
          <w:rFonts w:ascii="Arial" w:hAnsi="Arial"/>
          <w:b/>
        </w:rPr>
        <w:instrText xml:space="preserve"> FORMCHECKBOX </w:instrText>
      </w:r>
      <w:r w:rsidR="009F0A03">
        <w:rPr>
          <w:rFonts w:ascii="Arial" w:hAnsi="Arial"/>
          <w:b/>
        </w:rPr>
      </w:r>
      <w:r w:rsidR="009F0A03">
        <w:rPr>
          <w:rFonts w:ascii="Arial" w:hAnsi="Arial"/>
          <w:b/>
        </w:rPr>
        <w:fldChar w:fldCharType="separate"/>
      </w:r>
      <w:r>
        <w:rPr>
          <w:rFonts w:ascii="Arial" w:hAnsi="Arial"/>
          <w:b/>
        </w:rPr>
        <w:fldChar w:fldCharType="end"/>
      </w:r>
      <w:r>
        <w:rPr>
          <w:rFonts w:ascii="Arial" w:hAnsi="Arial"/>
          <w:b/>
        </w:rPr>
        <w:tab/>
      </w:r>
      <w:r w:rsidRPr="00186083">
        <w:rPr>
          <w:rFonts w:ascii="Arial" w:hAnsi="Arial"/>
          <w:i/>
        </w:rPr>
        <w:t>Early December</w:t>
      </w:r>
      <w:r w:rsidR="00144281">
        <w:rPr>
          <w:rFonts w:ascii="Arial" w:hAnsi="Arial"/>
          <w:i/>
        </w:rPr>
        <w:t>:</w:t>
      </w:r>
      <w:r w:rsidR="008A03E1">
        <w:rPr>
          <w:rFonts w:ascii="Arial" w:hAnsi="Arial"/>
          <w:i/>
        </w:rPr>
        <w:t xml:space="preserve"> </w:t>
      </w:r>
      <w:r>
        <w:rPr>
          <w:rFonts w:ascii="Arial" w:hAnsi="Arial"/>
          <w:b/>
        </w:rPr>
        <w:t xml:space="preserve"> </w:t>
      </w:r>
      <w:r w:rsidR="003076AF">
        <w:rPr>
          <w:rFonts w:ascii="Arial" w:hAnsi="Arial"/>
        </w:rPr>
        <w:t>Coordinator</w:t>
      </w:r>
      <w:r>
        <w:rPr>
          <w:rFonts w:ascii="Arial" w:hAnsi="Arial"/>
        </w:rPr>
        <w:t xml:space="preserve"> submit</w:t>
      </w:r>
      <w:r w:rsidR="00D77FB3">
        <w:rPr>
          <w:rFonts w:ascii="Arial" w:hAnsi="Arial"/>
        </w:rPr>
        <w:t>s</w:t>
      </w:r>
      <w:r>
        <w:rPr>
          <w:rFonts w:ascii="Arial" w:hAnsi="Arial"/>
        </w:rPr>
        <w:t xml:space="preserve"> electronic spreadsheet of</w:t>
      </w:r>
      <w:r w:rsidR="00F6737F">
        <w:rPr>
          <w:rFonts w:ascii="Arial" w:hAnsi="Arial"/>
        </w:rPr>
        <w:t xml:space="preserve"> </w:t>
      </w:r>
      <w:r>
        <w:rPr>
          <w:rFonts w:ascii="Arial" w:hAnsi="Arial"/>
        </w:rPr>
        <w:t xml:space="preserve">telephone and email contacts </w:t>
      </w:r>
      <w:r w:rsidR="00505A46">
        <w:rPr>
          <w:rFonts w:ascii="Arial" w:hAnsi="Arial"/>
        </w:rPr>
        <w:t xml:space="preserve">for </w:t>
      </w:r>
      <w:r>
        <w:rPr>
          <w:rFonts w:ascii="Arial" w:hAnsi="Arial"/>
        </w:rPr>
        <w:t>each treatment block</w:t>
      </w:r>
      <w:r w:rsidR="0037298A">
        <w:rPr>
          <w:rFonts w:ascii="Arial" w:hAnsi="Arial"/>
        </w:rPr>
        <w:t xml:space="preserve"> </w:t>
      </w:r>
      <w:r w:rsidR="00F6737F">
        <w:rPr>
          <w:rFonts w:ascii="Arial" w:hAnsi="Arial"/>
        </w:rPr>
        <w:t>(</w:t>
      </w:r>
      <w:r w:rsidR="0037298A">
        <w:rPr>
          <w:rFonts w:ascii="Arial" w:hAnsi="Arial"/>
        </w:rPr>
        <w:t>the Public Services Notification List</w:t>
      </w:r>
      <w:r w:rsidR="00F6737F">
        <w:rPr>
          <w:rFonts w:ascii="Arial" w:hAnsi="Arial"/>
        </w:rPr>
        <w:t>)</w:t>
      </w:r>
      <w:r w:rsidR="0037298A">
        <w:rPr>
          <w:rFonts w:ascii="Arial" w:hAnsi="Arial"/>
        </w:rPr>
        <w:t xml:space="preserve">, </w:t>
      </w:r>
      <w:r w:rsidR="00564163">
        <w:rPr>
          <w:rFonts w:ascii="Arial" w:hAnsi="Arial"/>
        </w:rPr>
        <w:t>including</w:t>
      </w:r>
    </w:p>
    <w:p w:rsidR="006812B9" w:rsidRDefault="006812B9" w:rsidP="00A93AF7">
      <w:pPr>
        <w:numPr>
          <w:ilvl w:val="0"/>
          <w:numId w:val="10"/>
        </w:numPr>
        <w:tabs>
          <w:tab w:val="clear" w:pos="360"/>
          <w:tab w:val="num" w:pos="1080"/>
        </w:tabs>
        <w:spacing w:line="264" w:lineRule="auto"/>
        <w:ind w:left="1080"/>
        <w:rPr>
          <w:rFonts w:ascii="Arial" w:hAnsi="Arial"/>
        </w:rPr>
      </w:pPr>
      <w:r>
        <w:rPr>
          <w:rFonts w:ascii="Arial" w:hAnsi="Arial"/>
        </w:rPr>
        <w:t>Schools (public and private</w:t>
      </w:r>
      <w:r w:rsidR="000015AD">
        <w:rPr>
          <w:rFonts w:ascii="Arial" w:hAnsi="Arial"/>
        </w:rPr>
        <w:t xml:space="preserve"> school principals or directors</w:t>
      </w:r>
      <w:r>
        <w:rPr>
          <w:rFonts w:ascii="Arial" w:hAnsi="Arial"/>
        </w:rPr>
        <w:t>), licensed daycare providers</w:t>
      </w:r>
      <w:r w:rsidR="000015AD">
        <w:rPr>
          <w:rFonts w:ascii="Arial" w:hAnsi="Arial"/>
        </w:rPr>
        <w:t xml:space="preserve"> (directors)</w:t>
      </w:r>
      <w:r>
        <w:rPr>
          <w:rFonts w:ascii="Arial" w:hAnsi="Arial"/>
        </w:rPr>
        <w:t>, nursing homes</w:t>
      </w:r>
      <w:r w:rsidR="000015AD">
        <w:rPr>
          <w:rFonts w:ascii="Arial" w:hAnsi="Arial"/>
        </w:rPr>
        <w:t xml:space="preserve"> (directors)</w:t>
      </w:r>
      <w:r>
        <w:rPr>
          <w:rFonts w:ascii="Arial" w:hAnsi="Arial"/>
        </w:rPr>
        <w:t>, hospitals and clinics</w:t>
      </w:r>
      <w:r w:rsidR="000015AD">
        <w:rPr>
          <w:rFonts w:ascii="Arial" w:hAnsi="Arial"/>
        </w:rPr>
        <w:t xml:space="preserve"> (nursing supervisors)</w:t>
      </w:r>
      <w:r>
        <w:rPr>
          <w:rFonts w:ascii="Arial" w:hAnsi="Arial"/>
        </w:rPr>
        <w:t>, local health departments</w:t>
      </w:r>
      <w:r w:rsidR="00F6737F">
        <w:rPr>
          <w:rFonts w:ascii="Arial" w:hAnsi="Arial"/>
        </w:rPr>
        <w:t xml:space="preserve"> (directors)</w:t>
      </w:r>
      <w:r>
        <w:rPr>
          <w:rFonts w:ascii="Arial" w:hAnsi="Arial"/>
        </w:rPr>
        <w:t xml:space="preserve">, </w:t>
      </w:r>
      <w:r w:rsidR="000015AD">
        <w:rPr>
          <w:rFonts w:ascii="Arial" w:hAnsi="Arial"/>
        </w:rPr>
        <w:t>local 911</w:t>
      </w:r>
      <w:r w:rsidR="00F6737F">
        <w:rPr>
          <w:rFonts w:ascii="Arial" w:hAnsi="Arial"/>
        </w:rPr>
        <w:t xml:space="preserve"> dispatch</w:t>
      </w:r>
      <w:r w:rsidR="000015AD">
        <w:rPr>
          <w:rFonts w:ascii="Arial" w:hAnsi="Arial"/>
        </w:rPr>
        <w:t xml:space="preserve"> (shift supervisors), </w:t>
      </w:r>
      <w:r>
        <w:rPr>
          <w:rFonts w:ascii="Arial" w:hAnsi="Arial"/>
        </w:rPr>
        <w:t>police</w:t>
      </w:r>
      <w:r w:rsidR="000015AD">
        <w:rPr>
          <w:rFonts w:ascii="Arial" w:hAnsi="Arial"/>
        </w:rPr>
        <w:t xml:space="preserve"> (media/outreach liaison</w:t>
      </w:r>
      <w:r w:rsidR="00F6737F">
        <w:rPr>
          <w:rFonts w:ascii="Arial" w:hAnsi="Arial"/>
        </w:rPr>
        <w:t>s</w:t>
      </w:r>
      <w:r w:rsidR="000015AD">
        <w:rPr>
          <w:rFonts w:ascii="Arial" w:hAnsi="Arial"/>
        </w:rPr>
        <w:t xml:space="preserve"> and chief</w:t>
      </w:r>
      <w:r w:rsidR="00F6737F">
        <w:rPr>
          <w:rFonts w:ascii="Arial" w:hAnsi="Arial"/>
        </w:rPr>
        <w:t>s</w:t>
      </w:r>
      <w:r w:rsidR="000015AD">
        <w:rPr>
          <w:rFonts w:ascii="Arial" w:hAnsi="Arial"/>
        </w:rPr>
        <w:t>)</w:t>
      </w:r>
      <w:r>
        <w:rPr>
          <w:rFonts w:ascii="Arial" w:hAnsi="Arial"/>
        </w:rPr>
        <w:t>, sheriff</w:t>
      </w:r>
      <w:r w:rsidR="000015AD">
        <w:rPr>
          <w:rFonts w:ascii="Arial" w:hAnsi="Arial"/>
        </w:rPr>
        <w:t xml:space="preserve"> (sheriff</w:t>
      </w:r>
      <w:r w:rsidR="00F6737F">
        <w:rPr>
          <w:rFonts w:ascii="Arial" w:hAnsi="Arial"/>
        </w:rPr>
        <w:t>s</w:t>
      </w:r>
      <w:r w:rsidR="000015AD">
        <w:rPr>
          <w:rFonts w:ascii="Arial" w:hAnsi="Arial"/>
        </w:rPr>
        <w:t>)</w:t>
      </w:r>
      <w:r>
        <w:rPr>
          <w:rFonts w:ascii="Arial" w:hAnsi="Arial"/>
        </w:rPr>
        <w:t>, fire departments</w:t>
      </w:r>
      <w:r w:rsidR="00F6737F">
        <w:rPr>
          <w:rFonts w:ascii="Arial" w:hAnsi="Arial"/>
        </w:rPr>
        <w:t xml:space="preserve"> (chiefs)</w:t>
      </w:r>
      <w:r>
        <w:rPr>
          <w:rFonts w:ascii="Arial" w:hAnsi="Arial"/>
        </w:rPr>
        <w:t>, emergency management agencies</w:t>
      </w:r>
      <w:r w:rsidR="00F6737F">
        <w:rPr>
          <w:rFonts w:ascii="Arial" w:hAnsi="Arial"/>
        </w:rPr>
        <w:t xml:space="preserve"> (directors)</w:t>
      </w:r>
      <w:r w:rsidR="003076AF">
        <w:rPr>
          <w:rFonts w:ascii="Arial" w:hAnsi="Arial"/>
        </w:rPr>
        <w:t xml:space="preserve">, other institutions </w:t>
      </w:r>
      <w:r w:rsidR="00170F5A">
        <w:rPr>
          <w:rFonts w:ascii="Arial" w:hAnsi="Arial"/>
        </w:rPr>
        <w:t xml:space="preserve">and organizations </w:t>
      </w:r>
      <w:r w:rsidR="003076AF">
        <w:rPr>
          <w:rFonts w:ascii="Arial" w:hAnsi="Arial"/>
        </w:rPr>
        <w:t>as needed</w:t>
      </w:r>
      <w:r w:rsidR="000015AD">
        <w:rPr>
          <w:rFonts w:ascii="Arial" w:hAnsi="Arial"/>
        </w:rPr>
        <w:t xml:space="preserve"> (such as airport staff, medical flight rescue programs, </w:t>
      </w:r>
      <w:proofErr w:type="spellStart"/>
      <w:r w:rsidR="000015AD">
        <w:rPr>
          <w:rFonts w:ascii="Arial" w:hAnsi="Arial"/>
        </w:rPr>
        <w:t>etc</w:t>
      </w:r>
      <w:proofErr w:type="spellEnd"/>
      <w:r w:rsidR="000015AD">
        <w:rPr>
          <w:rFonts w:ascii="Arial" w:hAnsi="Arial"/>
        </w:rPr>
        <w:t>…)</w:t>
      </w:r>
      <w:r w:rsidR="003076AF">
        <w:rPr>
          <w:rFonts w:ascii="Arial" w:hAnsi="Arial"/>
        </w:rPr>
        <w:t>,</w:t>
      </w:r>
      <w:r>
        <w:rPr>
          <w:rFonts w:ascii="Arial" w:hAnsi="Arial"/>
        </w:rPr>
        <w:t xml:space="preserve"> and a representative of the municipality who is willing to be the local contact (if applicable).  </w:t>
      </w:r>
    </w:p>
    <w:p w:rsidR="006812B9" w:rsidRDefault="006812B9" w:rsidP="006812B9">
      <w:pPr>
        <w:spacing w:line="264" w:lineRule="auto"/>
        <w:ind w:left="720" w:hanging="720"/>
        <w:rPr>
          <w:rFonts w:ascii="Arial" w:hAnsi="Arial"/>
        </w:rPr>
      </w:pPr>
      <w:r>
        <w:rPr>
          <w:rFonts w:ascii="Arial" w:hAnsi="Arial"/>
          <w:b/>
        </w:rPr>
        <w:fldChar w:fldCharType="begin">
          <w:ffData>
            <w:name w:val="Check62"/>
            <w:enabled/>
            <w:calcOnExit w:val="0"/>
            <w:checkBox>
              <w:sizeAuto/>
              <w:default w:val="0"/>
            </w:checkBox>
          </w:ffData>
        </w:fldChar>
      </w:r>
      <w:r>
        <w:rPr>
          <w:rFonts w:ascii="Arial" w:hAnsi="Arial"/>
          <w:b/>
        </w:rPr>
        <w:instrText xml:space="preserve"> FORMCHECKBOX </w:instrText>
      </w:r>
      <w:r w:rsidR="009F0A03">
        <w:rPr>
          <w:rFonts w:ascii="Arial" w:hAnsi="Arial"/>
          <w:b/>
        </w:rPr>
      </w:r>
      <w:r w:rsidR="009F0A03">
        <w:rPr>
          <w:rFonts w:ascii="Arial" w:hAnsi="Arial"/>
          <w:b/>
        </w:rPr>
        <w:fldChar w:fldCharType="separate"/>
      </w:r>
      <w:r>
        <w:rPr>
          <w:rFonts w:ascii="Arial" w:hAnsi="Arial"/>
          <w:b/>
        </w:rPr>
        <w:fldChar w:fldCharType="end"/>
      </w:r>
      <w:r>
        <w:rPr>
          <w:rFonts w:ascii="Arial" w:hAnsi="Arial"/>
          <w:b/>
        </w:rPr>
        <w:tab/>
      </w:r>
      <w:r w:rsidR="00520CEA" w:rsidRPr="00EC29C9">
        <w:rPr>
          <w:rFonts w:ascii="Arial" w:hAnsi="Arial"/>
          <w:b/>
          <w:i/>
        </w:rPr>
        <w:t>December</w:t>
      </w:r>
      <w:r w:rsidRPr="00EC29C9">
        <w:rPr>
          <w:rFonts w:ascii="Arial" w:hAnsi="Arial"/>
          <w:b/>
          <w:i/>
        </w:rPr>
        <w:t xml:space="preserve"> - January 15</w:t>
      </w:r>
      <w:r w:rsidR="009D72F6">
        <w:rPr>
          <w:rFonts w:ascii="Arial" w:hAnsi="Arial"/>
          <w:i/>
        </w:rPr>
        <w:t>:</w:t>
      </w:r>
      <w:r>
        <w:rPr>
          <w:rFonts w:ascii="Arial" w:hAnsi="Arial"/>
        </w:rPr>
        <w:t xml:space="preserve">  DNR reviews applications and notifies coordinator of block eligibility.  Ineligible or incomplete blocks will be revised with the help of the coordinator</w:t>
      </w:r>
      <w:r w:rsidR="00D77FB3">
        <w:rPr>
          <w:rFonts w:ascii="Arial" w:hAnsi="Arial"/>
        </w:rPr>
        <w:t xml:space="preserve"> and local co</w:t>
      </w:r>
      <w:r w:rsidR="004803B5">
        <w:rPr>
          <w:rFonts w:ascii="Arial" w:hAnsi="Arial"/>
        </w:rPr>
        <w:t>ntacts</w:t>
      </w:r>
      <w:r>
        <w:rPr>
          <w:rFonts w:ascii="Arial" w:hAnsi="Arial"/>
        </w:rPr>
        <w:t>.</w:t>
      </w:r>
    </w:p>
    <w:p w:rsidR="006812B9" w:rsidRDefault="006812B9" w:rsidP="006812B9">
      <w:pPr>
        <w:spacing w:line="264" w:lineRule="auto"/>
        <w:ind w:left="720" w:hanging="720"/>
        <w:rPr>
          <w:rFonts w:ascii="Arial" w:hAnsi="Arial"/>
        </w:rPr>
      </w:pPr>
      <w:r>
        <w:rPr>
          <w:rFonts w:ascii="Arial" w:hAnsi="Arial"/>
        </w:rPr>
        <w:fldChar w:fldCharType="begin">
          <w:ffData>
            <w:name w:val="Check64"/>
            <w:enabled/>
            <w:calcOnExit w:val="0"/>
            <w:checkBox>
              <w:sizeAuto/>
              <w:default w:val="0"/>
            </w:checkBox>
          </w:ffData>
        </w:fldChar>
      </w:r>
      <w:r>
        <w:rPr>
          <w:rFonts w:ascii="Arial" w:hAnsi="Arial"/>
        </w:rPr>
        <w:instrText xml:space="preserve"> FORMCHECKBOX </w:instrText>
      </w:r>
      <w:r w:rsidR="009F0A03">
        <w:rPr>
          <w:rFonts w:ascii="Arial" w:hAnsi="Arial"/>
        </w:rPr>
      </w:r>
      <w:r w:rsidR="009F0A03">
        <w:rPr>
          <w:rFonts w:ascii="Arial" w:hAnsi="Arial"/>
        </w:rPr>
        <w:fldChar w:fldCharType="separate"/>
      </w:r>
      <w:r>
        <w:rPr>
          <w:rFonts w:ascii="Arial" w:hAnsi="Arial"/>
        </w:rPr>
        <w:fldChar w:fldCharType="end"/>
      </w:r>
      <w:r>
        <w:rPr>
          <w:rFonts w:ascii="Arial" w:hAnsi="Arial"/>
        </w:rPr>
        <w:tab/>
      </w:r>
      <w:r>
        <w:rPr>
          <w:rFonts w:ascii="Arial" w:hAnsi="Arial"/>
          <w:i/>
        </w:rPr>
        <w:t>January 15 - March 1</w:t>
      </w:r>
      <w:r w:rsidR="009D72F6">
        <w:rPr>
          <w:rFonts w:ascii="Arial" w:hAnsi="Arial"/>
          <w:i/>
        </w:rPr>
        <w:t>:</w:t>
      </w:r>
      <w:r>
        <w:rPr>
          <w:rFonts w:ascii="Arial" w:hAnsi="Arial"/>
        </w:rPr>
        <w:t xml:space="preserve">  </w:t>
      </w:r>
      <w:r w:rsidR="00D77FB3">
        <w:rPr>
          <w:rFonts w:ascii="Arial" w:hAnsi="Arial"/>
        </w:rPr>
        <w:t xml:space="preserve">Public and landowner </w:t>
      </w:r>
      <w:r w:rsidR="00564163">
        <w:rPr>
          <w:rFonts w:ascii="Arial" w:hAnsi="Arial"/>
        </w:rPr>
        <w:t>notification.</w:t>
      </w:r>
    </w:p>
    <w:p w:rsidR="006812B9" w:rsidRDefault="009110CC" w:rsidP="006812B9">
      <w:pPr>
        <w:numPr>
          <w:ilvl w:val="0"/>
          <w:numId w:val="25"/>
        </w:numPr>
        <w:spacing w:line="264" w:lineRule="auto"/>
        <w:rPr>
          <w:rFonts w:ascii="Arial" w:hAnsi="Arial"/>
        </w:rPr>
      </w:pPr>
      <w:r>
        <w:rPr>
          <w:rFonts w:ascii="Arial" w:hAnsi="Arial"/>
        </w:rPr>
        <w:t>Coordinator or their designee</w:t>
      </w:r>
      <w:r w:rsidR="003076AF">
        <w:rPr>
          <w:rFonts w:ascii="Arial" w:hAnsi="Arial"/>
        </w:rPr>
        <w:t xml:space="preserve"> notif</w:t>
      </w:r>
      <w:r>
        <w:rPr>
          <w:rFonts w:ascii="Arial" w:hAnsi="Arial"/>
        </w:rPr>
        <w:t>ies</w:t>
      </w:r>
      <w:r w:rsidR="006812B9">
        <w:rPr>
          <w:rFonts w:ascii="Arial" w:hAnsi="Arial"/>
        </w:rPr>
        <w:t xml:space="preserve"> </w:t>
      </w:r>
      <w:r w:rsidR="00D77FB3">
        <w:rPr>
          <w:rFonts w:ascii="Arial" w:hAnsi="Arial"/>
        </w:rPr>
        <w:t xml:space="preserve">the public and </w:t>
      </w:r>
      <w:r w:rsidR="006812B9">
        <w:rPr>
          <w:rFonts w:ascii="Arial" w:hAnsi="Arial"/>
        </w:rPr>
        <w:t>landowners within proposed treatment blocks and within a buffer area surrounding those blocks that is determined by the municipality or coordinator, of the following:</w:t>
      </w:r>
    </w:p>
    <w:p w:rsidR="006812B9" w:rsidRDefault="006812B9" w:rsidP="00A93AF7">
      <w:pPr>
        <w:numPr>
          <w:ilvl w:val="0"/>
          <w:numId w:val="26"/>
        </w:numPr>
        <w:tabs>
          <w:tab w:val="clear" w:pos="360"/>
          <w:tab w:val="num" w:pos="1440"/>
        </w:tabs>
        <w:spacing w:line="264" w:lineRule="auto"/>
        <w:ind w:left="1440"/>
        <w:rPr>
          <w:rFonts w:ascii="Arial" w:hAnsi="Arial"/>
        </w:rPr>
      </w:pPr>
      <w:r>
        <w:rPr>
          <w:rFonts w:ascii="Arial" w:hAnsi="Arial"/>
        </w:rPr>
        <w:t>Location of proposed block</w:t>
      </w:r>
      <w:r w:rsidR="00520CEA">
        <w:rPr>
          <w:rFonts w:ascii="Arial" w:hAnsi="Arial"/>
        </w:rPr>
        <w:t>.</w:t>
      </w:r>
      <w:r>
        <w:rPr>
          <w:rFonts w:ascii="Arial" w:hAnsi="Arial"/>
        </w:rPr>
        <w:t xml:space="preserve"> </w:t>
      </w:r>
    </w:p>
    <w:p w:rsidR="006812B9" w:rsidRDefault="006812B9" w:rsidP="00A93AF7">
      <w:pPr>
        <w:numPr>
          <w:ilvl w:val="0"/>
          <w:numId w:val="26"/>
        </w:numPr>
        <w:tabs>
          <w:tab w:val="clear" w:pos="360"/>
          <w:tab w:val="num" w:pos="1440"/>
        </w:tabs>
        <w:spacing w:line="264" w:lineRule="auto"/>
        <w:ind w:left="1440"/>
        <w:rPr>
          <w:rFonts w:ascii="Arial" w:hAnsi="Arial"/>
        </w:rPr>
      </w:pPr>
      <w:r>
        <w:rPr>
          <w:rFonts w:ascii="Arial" w:hAnsi="Arial"/>
        </w:rPr>
        <w:t>Insecticide to be used, approximate timing of treatment and how to register an objection to treatment of property</w:t>
      </w:r>
      <w:r w:rsidR="00520CEA">
        <w:rPr>
          <w:rFonts w:ascii="Arial" w:hAnsi="Arial"/>
        </w:rPr>
        <w:t>.</w:t>
      </w:r>
    </w:p>
    <w:p w:rsidR="006812B9" w:rsidRDefault="006812B9" w:rsidP="00A93AF7">
      <w:pPr>
        <w:numPr>
          <w:ilvl w:val="0"/>
          <w:numId w:val="26"/>
        </w:numPr>
        <w:tabs>
          <w:tab w:val="clear" w:pos="360"/>
          <w:tab w:val="num" w:pos="1440"/>
        </w:tabs>
        <w:spacing w:line="264" w:lineRule="auto"/>
        <w:ind w:left="1440"/>
        <w:rPr>
          <w:rFonts w:ascii="Arial" w:hAnsi="Arial"/>
        </w:rPr>
      </w:pPr>
      <w:r>
        <w:rPr>
          <w:rFonts w:ascii="Arial" w:hAnsi="Arial"/>
        </w:rPr>
        <w:t>Name, address and phone number of coordinator or local designee who will be responding to objections</w:t>
      </w:r>
      <w:r w:rsidR="00520CEA">
        <w:rPr>
          <w:rFonts w:ascii="Arial" w:hAnsi="Arial"/>
        </w:rPr>
        <w:t>.</w:t>
      </w:r>
      <w:r>
        <w:rPr>
          <w:rFonts w:ascii="Arial" w:hAnsi="Arial"/>
        </w:rPr>
        <w:t xml:space="preserve"> </w:t>
      </w:r>
    </w:p>
    <w:p w:rsidR="006812B9" w:rsidRDefault="009110CC" w:rsidP="00564163">
      <w:pPr>
        <w:numPr>
          <w:ilvl w:val="0"/>
          <w:numId w:val="25"/>
        </w:numPr>
        <w:spacing w:line="264" w:lineRule="auto"/>
        <w:rPr>
          <w:rFonts w:ascii="Arial" w:hAnsi="Arial"/>
        </w:rPr>
      </w:pPr>
      <w:r>
        <w:rPr>
          <w:rFonts w:ascii="Arial" w:hAnsi="Arial"/>
        </w:rPr>
        <w:t>Coordinator or their designee notifies</w:t>
      </w:r>
      <w:r w:rsidR="003076AF">
        <w:rPr>
          <w:rFonts w:ascii="Arial" w:hAnsi="Arial"/>
        </w:rPr>
        <w:t xml:space="preserve"> </w:t>
      </w:r>
      <w:r w:rsidR="00D77FB3">
        <w:rPr>
          <w:rFonts w:ascii="Arial" w:hAnsi="Arial"/>
        </w:rPr>
        <w:t xml:space="preserve">the public and </w:t>
      </w:r>
      <w:r w:rsidR="003076AF">
        <w:rPr>
          <w:rFonts w:ascii="Arial" w:hAnsi="Arial"/>
        </w:rPr>
        <w:t xml:space="preserve">landowners </w:t>
      </w:r>
      <w:r w:rsidR="006812B9">
        <w:rPr>
          <w:rFonts w:ascii="Arial" w:hAnsi="Arial"/>
        </w:rPr>
        <w:t>in the following forms:</w:t>
      </w:r>
    </w:p>
    <w:p w:rsidR="006812B9" w:rsidRDefault="006812B9" w:rsidP="00A93AF7">
      <w:pPr>
        <w:numPr>
          <w:ilvl w:val="0"/>
          <w:numId w:val="11"/>
        </w:numPr>
        <w:tabs>
          <w:tab w:val="clear" w:pos="360"/>
          <w:tab w:val="num" w:pos="1440"/>
        </w:tabs>
        <w:spacing w:line="264" w:lineRule="auto"/>
        <w:ind w:left="1440"/>
        <w:rPr>
          <w:rFonts w:ascii="Arial" w:hAnsi="Arial"/>
        </w:rPr>
      </w:pPr>
      <w:r>
        <w:rPr>
          <w:rFonts w:ascii="Arial" w:hAnsi="Arial"/>
        </w:rPr>
        <w:t>Legal notice and press release at least 10 days before</w:t>
      </w:r>
      <w:r w:rsidR="007730A4">
        <w:rPr>
          <w:rFonts w:ascii="Arial" w:hAnsi="Arial"/>
        </w:rPr>
        <w:t xml:space="preserve"> the </w:t>
      </w:r>
      <w:r>
        <w:rPr>
          <w:rFonts w:ascii="Arial" w:hAnsi="Arial"/>
        </w:rPr>
        <w:t>local objector deadline</w:t>
      </w:r>
      <w:r w:rsidR="009D72F6">
        <w:rPr>
          <w:rFonts w:ascii="Arial" w:hAnsi="Arial"/>
        </w:rPr>
        <w:t>.</w:t>
      </w:r>
      <w:r>
        <w:rPr>
          <w:rFonts w:ascii="Arial" w:hAnsi="Arial"/>
        </w:rPr>
        <w:t xml:space="preserve"> (</w:t>
      </w:r>
      <w:r w:rsidR="009D72F6">
        <w:rPr>
          <w:rFonts w:ascii="Arial" w:hAnsi="Arial"/>
        </w:rPr>
        <w:t>S</w:t>
      </w:r>
      <w:r>
        <w:rPr>
          <w:rFonts w:ascii="Arial" w:hAnsi="Arial"/>
        </w:rPr>
        <w:t xml:space="preserve">ee </w:t>
      </w:r>
      <w:r w:rsidR="0037497D">
        <w:rPr>
          <w:rFonts w:ascii="Arial" w:hAnsi="Arial"/>
        </w:rPr>
        <w:t xml:space="preserve">3 </w:t>
      </w:r>
      <w:r>
        <w:rPr>
          <w:rFonts w:ascii="Arial" w:hAnsi="Arial"/>
        </w:rPr>
        <w:t>below</w:t>
      </w:r>
      <w:r w:rsidR="009D72F6">
        <w:rPr>
          <w:rFonts w:ascii="Arial" w:hAnsi="Arial"/>
        </w:rPr>
        <w:t>.</w:t>
      </w:r>
      <w:r>
        <w:rPr>
          <w:rFonts w:ascii="Arial" w:hAnsi="Arial"/>
        </w:rPr>
        <w:t>)</w:t>
      </w:r>
    </w:p>
    <w:p w:rsidR="006812B9" w:rsidRDefault="006812B9" w:rsidP="00A93AF7">
      <w:pPr>
        <w:numPr>
          <w:ilvl w:val="0"/>
          <w:numId w:val="12"/>
        </w:numPr>
        <w:tabs>
          <w:tab w:val="clear" w:pos="360"/>
          <w:tab w:val="num" w:pos="1440"/>
        </w:tabs>
        <w:spacing w:line="264" w:lineRule="auto"/>
        <w:ind w:left="1440"/>
        <w:rPr>
          <w:rFonts w:ascii="Arial" w:hAnsi="Arial"/>
        </w:rPr>
      </w:pPr>
      <w:r>
        <w:rPr>
          <w:rFonts w:ascii="Arial" w:hAnsi="Arial"/>
        </w:rPr>
        <w:t xml:space="preserve">Facilitated public meeting at least 7 days before </w:t>
      </w:r>
      <w:r w:rsidR="007730A4">
        <w:rPr>
          <w:rFonts w:ascii="Arial" w:hAnsi="Arial"/>
        </w:rPr>
        <w:t xml:space="preserve">the </w:t>
      </w:r>
      <w:r>
        <w:rPr>
          <w:rFonts w:ascii="Arial" w:hAnsi="Arial"/>
        </w:rPr>
        <w:t xml:space="preserve">local objector deadline.  We recommend: </w:t>
      </w:r>
    </w:p>
    <w:p w:rsidR="006812B9" w:rsidRPr="0037497D" w:rsidRDefault="006812B9" w:rsidP="00A93AF7">
      <w:pPr>
        <w:numPr>
          <w:ilvl w:val="0"/>
          <w:numId w:val="12"/>
        </w:numPr>
        <w:tabs>
          <w:tab w:val="clear" w:pos="360"/>
          <w:tab w:val="num" w:pos="1800"/>
        </w:tabs>
        <w:spacing w:line="264" w:lineRule="auto"/>
        <w:ind w:left="1800"/>
        <w:rPr>
          <w:rFonts w:ascii="Arial" w:hAnsi="Arial"/>
        </w:rPr>
      </w:pPr>
      <w:r>
        <w:rPr>
          <w:rFonts w:ascii="Arial" w:hAnsi="Arial"/>
        </w:rPr>
        <w:t xml:space="preserve">Having the meeting prior to </w:t>
      </w:r>
      <w:r w:rsidRPr="0037497D">
        <w:rPr>
          <w:rFonts w:ascii="Arial" w:hAnsi="Arial"/>
        </w:rPr>
        <w:t xml:space="preserve">February </w:t>
      </w:r>
      <w:r w:rsidR="009165DA" w:rsidRPr="0037497D">
        <w:rPr>
          <w:rFonts w:ascii="Arial" w:hAnsi="Arial"/>
        </w:rPr>
        <w:t>1</w:t>
      </w:r>
      <w:r w:rsidR="0037497D" w:rsidRPr="0037497D">
        <w:rPr>
          <w:rFonts w:ascii="Arial" w:hAnsi="Arial"/>
        </w:rPr>
        <w:t>4</w:t>
      </w:r>
      <w:r w:rsidR="00520CEA" w:rsidRPr="0037497D">
        <w:rPr>
          <w:rFonts w:ascii="Arial" w:hAnsi="Arial"/>
        </w:rPr>
        <w:t>.</w:t>
      </w:r>
    </w:p>
    <w:p w:rsidR="006812B9" w:rsidRDefault="006812B9" w:rsidP="00A93AF7">
      <w:pPr>
        <w:numPr>
          <w:ilvl w:val="0"/>
          <w:numId w:val="12"/>
        </w:numPr>
        <w:tabs>
          <w:tab w:val="clear" w:pos="360"/>
          <w:tab w:val="num" w:pos="1800"/>
        </w:tabs>
        <w:spacing w:line="264" w:lineRule="auto"/>
        <w:ind w:left="1800"/>
        <w:rPr>
          <w:rFonts w:ascii="Arial" w:hAnsi="Arial"/>
        </w:rPr>
      </w:pPr>
      <w:r>
        <w:rPr>
          <w:rFonts w:ascii="Arial" w:hAnsi="Arial"/>
        </w:rPr>
        <w:t>Each county conduct one notification meeting for all participating communities in the county</w:t>
      </w:r>
      <w:r w:rsidR="00520CEA">
        <w:rPr>
          <w:rFonts w:ascii="Arial" w:hAnsi="Arial"/>
        </w:rPr>
        <w:t>.</w:t>
      </w:r>
      <w:r w:rsidR="003076AF">
        <w:rPr>
          <w:rFonts w:ascii="Arial" w:hAnsi="Arial"/>
        </w:rPr>
        <w:t xml:space="preserve">  DNR designees have one meeting for all properties in that county</w:t>
      </w:r>
      <w:r w:rsidR="004370D8">
        <w:rPr>
          <w:rFonts w:ascii="Arial" w:hAnsi="Arial"/>
        </w:rPr>
        <w:t xml:space="preserve"> or may combine </w:t>
      </w:r>
      <w:r w:rsidR="007730A4">
        <w:rPr>
          <w:rFonts w:ascii="Arial" w:hAnsi="Arial"/>
        </w:rPr>
        <w:t>their notification meeting with</w:t>
      </w:r>
      <w:r w:rsidR="004370D8">
        <w:rPr>
          <w:rFonts w:ascii="Arial" w:hAnsi="Arial"/>
        </w:rPr>
        <w:t xml:space="preserve"> the county </w:t>
      </w:r>
      <w:r w:rsidR="007730A4">
        <w:rPr>
          <w:rFonts w:ascii="Arial" w:hAnsi="Arial"/>
        </w:rPr>
        <w:t xml:space="preserve">meeting, </w:t>
      </w:r>
      <w:r w:rsidR="004370D8">
        <w:rPr>
          <w:rFonts w:ascii="Arial" w:hAnsi="Arial"/>
        </w:rPr>
        <w:t>at the county’s discretion</w:t>
      </w:r>
      <w:r w:rsidR="003076AF">
        <w:rPr>
          <w:rFonts w:ascii="Arial" w:hAnsi="Arial"/>
        </w:rPr>
        <w:t>.</w:t>
      </w:r>
    </w:p>
    <w:p w:rsidR="006812B9" w:rsidRDefault="006812B9" w:rsidP="00A93AF7">
      <w:pPr>
        <w:numPr>
          <w:ilvl w:val="0"/>
          <w:numId w:val="12"/>
        </w:numPr>
        <w:tabs>
          <w:tab w:val="clear" w:pos="360"/>
          <w:tab w:val="num" w:pos="1800"/>
        </w:tabs>
        <w:spacing w:line="264" w:lineRule="auto"/>
        <w:ind w:left="1800"/>
        <w:rPr>
          <w:rFonts w:ascii="Arial" w:hAnsi="Arial"/>
        </w:rPr>
      </w:pPr>
      <w:r>
        <w:rPr>
          <w:rFonts w:ascii="Arial" w:hAnsi="Arial"/>
        </w:rPr>
        <w:t xml:space="preserve">The coordinator or </w:t>
      </w:r>
      <w:r w:rsidR="009B1E98">
        <w:rPr>
          <w:rFonts w:ascii="Arial" w:hAnsi="Arial"/>
        </w:rPr>
        <w:t>designee facilitates</w:t>
      </w:r>
      <w:r>
        <w:rPr>
          <w:rFonts w:ascii="Arial" w:hAnsi="Arial"/>
        </w:rPr>
        <w:t xml:space="preserve"> the meeting</w:t>
      </w:r>
      <w:r w:rsidR="00520CEA">
        <w:rPr>
          <w:rFonts w:ascii="Arial" w:hAnsi="Arial"/>
        </w:rPr>
        <w:t>.</w:t>
      </w:r>
    </w:p>
    <w:p w:rsidR="006812B9" w:rsidRDefault="006812B9" w:rsidP="00A93AF7">
      <w:pPr>
        <w:numPr>
          <w:ilvl w:val="0"/>
          <w:numId w:val="12"/>
        </w:numPr>
        <w:tabs>
          <w:tab w:val="clear" w:pos="360"/>
          <w:tab w:val="num" w:pos="1800"/>
        </w:tabs>
        <w:spacing w:line="264" w:lineRule="auto"/>
        <w:ind w:left="1800"/>
        <w:rPr>
          <w:rFonts w:ascii="Arial" w:hAnsi="Arial"/>
        </w:rPr>
      </w:pPr>
      <w:r>
        <w:rPr>
          <w:rFonts w:ascii="Arial" w:hAnsi="Arial"/>
        </w:rPr>
        <w:t xml:space="preserve">The coordinator or designee </w:t>
      </w:r>
      <w:r w:rsidR="009B1E98">
        <w:rPr>
          <w:rFonts w:ascii="Arial" w:hAnsi="Arial"/>
        </w:rPr>
        <w:t>is</w:t>
      </w:r>
      <w:r>
        <w:rPr>
          <w:rFonts w:ascii="Arial" w:hAnsi="Arial"/>
        </w:rPr>
        <w:t xml:space="preserve"> present at each public meeting</w:t>
      </w:r>
      <w:r w:rsidR="00520CEA">
        <w:rPr>
          <w:rFonts w:ascii="Arial" w:hAnsi="Arial"/>
        </w:rPr>
        <w:t>.</w:t>
      </w:r>
    </w:p>
    <w:p w:rsidR="006812B9" w:rsidRDefault="006812B9" w:rsidP="00A93AF7">
      <w:pPr>
        <w:numPr>
          <w:ilvl w:val="0"/>
          <w:numId w:val="12"/>
        </w:numPr>
        <w:tabs>
          <w:tab w:val="clear" w:pos="360"/>
          <w:tab w:val="num" w:pos="1800"/>
        </w:tabs>
        <w:spacing w:line="264" w:lineRule="auto"/>
        <w:ind w:left="1800"/>
        <w:rPr>
          <w:rFonts w:ascii="Arial" w:hAnsi="Arial"/>
        </w:rPr>
      </w:pPr>
      <w:r>
        <w:rPr>
          <w:rFonts w:ascii="Arial" w:hAnsi="Arial"/>
        </w:rPr>
        <w:t xml:space="preserve">A local contact from participating municipalities </w:t>
      </w:r>
      <w:r w:rsidR="009B1E98">
        <w:rPr>
          <w:rFonts w:ascii="Arial" w:hAnsi="Arial"/>
        </w:rPr>
        <w:t>is</w:t>
      </w:r>
      <w:r>
        <w:rPr>
          <w:rFonts w:ascii="Arial" w:hAnsi="Arial"/>
        </w:rPr>
        <w:t xml:space="preserve"> present at each public meeting</w:t>
      </w:r>
      <w:r w:rsidR="00520CEA">
        <w:rPr>
          <w:rFonts w:ascii="Arial" w:hAnsi="Arial"/>
        </w:rPr>
        <w:t>.</w:t>
      </w:r>
    </w:p>
    <w:p w:rsidR="006812B9" w:rsidRDefault="006812B9" w:rsidP="00A93AF7">
      <w:pPr>
        <w:numPr>
          <w:ilvl w:val="0"/>
          <w:numId w:val="11"/>
        </w:numPr>
        <w:tabs>
          <w:tab w:val="clear" w:pos="360"/>
          <w:tab w:val="num" w:pos="1440"/>
        </w:tabs>
        <w:spacing w:line="264" w:lineRule="auto"/>
        <w:ind w:left="1440"/>
        <w:rPr>
          <w:rFonts w:ascii="Arial" w:hAnsi="Arial"/>
        </w:rPr>
      </w:pPr>
      <w:r>
        <w:rPr>
          <w:rFonts w:ascii="Arial" w:hAnsi="Arial"/>
        </w:rPr>
        <w:t>If you will be doing a mailing, we recommend notification at least 10 days before</w:t>
      </w:r>
      <w:r w:rsidR="00AD5CB6">
        <w:rPr>
          <w:rFonts w:ascii="Arial" w:hAnsi="Arial"/>
        </w:rPr>
        <w:t xml:space="preserve"> the</w:t>
      </w:r>
      <w:r>
        <w:rPr>
          <w:rFonts w:ascii="Arial" w:hAnsi="Arial"/>
        </w:rPr>
        <w:t xml:space="preserve"> local objector deadline containing the information from </w:t>
      </w:r>
      <w:r w:rsidR="000B6E80">
        <w:rPr>
          <w:rFonts w:ascii="Arial" w:hAnsi="Arial"/>
        </w:rPr>
        <w:t>No.</w:t>
      </w:r>
      <w:r>
        <w:rPr>
          <w:rFonts w:ascii="Arial" w:hAnsi="Arial"/>
        </w:rPr>
        <w:t xml:space="preserve"> 1 above</w:t>
      </w:r>
      <w:r w:rsidR="00520CEA">
        <w:rPr>
          <w:rFonts w:ascii="Arial" w:hAnsi="Arial"/>
        </w:rPr>
        <w:t>.</w:t>
      </w:r>
    </w:p>
    <w:p w:rsidR="006812B9" w:rsidRDefault="006812B9" w:rsidP="00A93AF7">
      <w:pPr>
        <w:numPr>
          <w:ilvl w:val="0"/>
          <w:numId w:val="11"/>
        </w:numPr>
        <w:tabs>
          <w:tab w:val="clear" w:pos="360"/>
          <w:tab w:val="num" w:pos="1440"/>
        </w:tabs>
        <w:spacing w:line="264" w:lineRule="auto"/>
        <w:ind w:left="1440"/>
        <w:rPr>
          <w:rFonts w:ascii="Arial" w:hAnsi="Arial"/>
        </w:rPr>
      </w:pPr>
      <w:r>
        <w:rPr>
          <w:rFonts w:ascii="Arial" w:hAnsi="Arial"/>
        </w:rPr>
        <w:t>Coordinator or their designee keeps a log of phone calls and other responses to the announcement of proposed spray blocks.</w:t>
      </w:r>
    </w:p>
    <w:p w:rsidR="006812B9" w:rsidRDefault="009110CC" w:rsidP="006812B9">
      <w:pPr>
        <w:numPr>
          <w:ilvl w:val="0"/>
          <w:numId w:val="14"/>
        </w:numPr>
        <w:spacing w:line="264" w:lineRule="auto"/>
        <w:rPr>
          <w:rFonts w:ascii="Arial" w:hAnsi="Arial"/>
        </w:rPr>
      </w:pPr>
      <w:r>
        <w:rPr>
          <w:rFonts w:ascii="Arial" w:hAnsi="Arial"/>
        </w:rPr>
        <w:t>Coordinator or their designee</w:t>
      </w:r>
      <w:r w:rsidR="003076AF">
        <w:rPr>
          <w:rFonts w:ascii="Arial" w:hAnsi="Arial"/>
        </w:rPr>
        <w:t xml:space="preserve"> </w:t>
      </w:r>
      <w:r w:rsidR="006812B9">
        <w:rPr>
          <w:rFonts w:ascii="Arial" w:hAnsi="Arial"/>
        </w:rPr>
        <w:t>works to resolve landowner objections to treatment.</w:t>
      </w:r>
    </w:p>
    <w:p w:rsidR="006812B9" w:rsidRDefault="006812B9" w:rsidP="00A93AF7">
      <w:pPr>
        <w:numPr>
          <w:ilvl w:val="0"/>
          <w:numId w:val="15"/>
        </w:numPr>
        <w:tabs>
          <w:tab w:val="clear" w:pos="360"/>
          <w:tab w:val="num" w:pos="1440"/>
        </w:tabs>
        <w:spacing w:line="264" w:lineRule="auto"/>
        <w:ind w:left="1440"/>
        <w:rPr>
          <w:rFonts w:ascii="Arial" w:hAnsi="Arial"/>
        </w:rPr>
      </w:pPr>
      <w:r w:rsidRPr="0037497D">
        <w:rPr>
          <w:rFonts w:ascii="Arial" w:hAnsi="Arial"/>
        </w:rPr>
        <w:t xml:space="preserve">February </w:t>
      </w:r>
      <w:r w:rsidR="0037497D" w:rsidRPr="0037497D">
        <w:rPr>
          <w:rFonts w:ascii="Arial" w:hAnsi="Arial"/>
        </w:rPr>
        <w:t>14</w:t>
      </w:r>
      <w:r w:rsidR="009D72F6" w:rsidRPr="0037497D">
        <w:rPr>
          <w:rFonts w:ascii="Arial" w:hAnsi="Arial"/>
        </w:rPr>
        <w:t>:</w:t>
      </w:r>
      <w:r w:rsidR="00D75F26" w:rsidRPr="0037497D">
        <w:rPr>
          <w:rFonts w:ascii="Arial" w:hAnsi="Arial"/>
        </w:rPr>
        <w:t xml:space="preserve"> </w:t>
      </w:r>
      <w:r>
        <w:rPr>
          <w:rFonts w:ascii="Arial" w:hAnsi="Arial"/>
        </w:rPr>
        <w:t xml:space="preserve">Recommended local objector deadline, </w:t>
      </w:r>
      <w:r w:rsidR="0037497D">
        <w:rPr>
          <w:rFonts w:ascii="Arial" w:hAnsi="Arial"/>
        </w:rPr>
        <w:t>(</w:t>
      </w:r>
      <w:r>
        <w:rPr>
          <w:rFonts w:ascii="Arial" w:hAnsi="Arial"/>
        </w:rPr>
        <w:t xml:space="preserve">which allows </w:t>
      </w:r>
      <w:r w:rsidR="009D72F6">
        <w:rPr>
          <w:rFonts w:ascii="Arial" w:hAnsi="Arial"/>
        </w:rPr>
        <w:t>2</w:t>
      </w:r>
      <w:r>
        <w:rPr>
          <w:rFonts w:ascii="Arial" w:hAnsi="Arial"/>
        </w:rPr>
        <w:t xml:space="preserve"> weeks for negotiation before </w:t>
      </w:r>
      <w:r w:rsidR="00564163">
        <w:rPr>
          <w:rFonts w:ascii="Arial" w:hAnsi="Arial"/>
        </w:rPr>
        <w:t xml:space="preserve">the </w:t>
      </w:r>
      <w:r>
        <w:rPr>
          <w:rFonts w:ascii="Arial" w:hAnsi="Arial"/>
        </w:rPr>
        <w:t>deadline for providing final block boundaries</w:t>
      </w:r>
      <w:r w:rsidR="0037497D">
        <w:rPr>
          <w:rFonts w:ascii="Arial" w:hAnsi="Arial"/>
        </w:rPr>
        <w:t>)</w:t>
      </w:r>
      <w:r w:rsidR="00520CEA">
        <w:rPr>
          <w:rFonts w:ascii="Arial" w:hAnsi="Arial"/>
        </w:rPr>
        <w:t xml:space="preserve">. </w:t>
      </w:r>
    </w:p>
    <w:p w:rsidR="006812B9" w:rsidRDefault="006812B9" w:rsidP="0037497D">
      <w:pPr>
        <w:numPr>
          <w:ilvl w:val="0"/>
          <w:numId w:val="15"/>
        </w:numPr>
        <w:tabs>
          <w:tab w:val="clear" w:pos="360"/>
          <w:tab w:val="num" w:pos="1800"/>
        </w:tabs>
        <w:spacing w:line="264" w:lineRule="auto"/>
        <w:ind w:left="1800"/>
        <w:rPr>
          <w:rFonts w:ascii="Arial" w:hAnsi="Arial"/>
        </w:rPr>
      </w:pPr>
      <w:r>
        <w:rPr>
          <w:rFonts w:ascii="Arial" w:hAnsi="Arial"/>
        </w:rPr>
        <w:t>All municipalities within the county need to use the same deadline set by the county coordinator</w:t>
      </w:r>
      <w:r w:rsidR="00520CEA">
        <w:rPr>
          <w:rFonts w:ascii="Arial" w:hAnsi="Arial"/>
        </w:rPr>
        <w:t xml:space="preserve">. </w:t>
      </w:r>
    </w:p>
    <w:p w:rsidR="00AD6566" w:rsidRPr="0037497D" w:rsidRDefault="009110CC" w:rsidP="00A93AF7">
      <w:pPr>
        <w:numPr>
          <w:ilvl w:val="0"/>
          <w:numId w:val="15"/>
        </w:numPr>
        <w:tabs>
          <w:tab w:val="clear" w:pos="360"/>
          <w:tab w:val="num" w:pos="1440"/>
        </w:tabs>
        <w:spacing w:line="264" w:lineRule="auto"/>
        <w:ind w:left="1440"/>
        <w:rPr>
          <w:rFonts w:ascii="Arial" w:hAnsi="Arial"/>
        </w:rPr>
      </w:pPr>
      <w:r>
        <w:rPr>
          <w:rFonts w:ascii="Arial" w:hAnsi="Arial"/>
        </w:rPr>
        <w:t>Coordinator</w:t>
      </w:r>
      <w:r w:rsidR="003076AF">
        <w:rPr>
          <w:rFonts w:ascii="Arial" w:hAnsi="Arial"/>
        </w:rPr>
        <w:t xml:space="preserve"> notif</w:t>
      </w:r>
      <w:r>
        <w:rPr>
          <w:rFonts w:ascii="Arial" w:hAnsi="Arial"/>
        </w:rPr>
        <w:t>ies</w:t>
      </w:r>
      <w:r w:rsidR="006812B9">
        <w:rPr>
          <w:rFonts w:ascii="Arial" w:hAnsi="Arial"/>
        </w:rPr>
        <w:t xml:space="preserve"> DNR of objectors and how objections were resolved</w:t>
      </w:r>
      <w:r w:rsidR="00AD5CB6">
        <w:rPr>
          <w:rFonts w:ascii="Arial" w:hAnsi="Arial"/>
        </w:rPr>
        <w:t>,</w:t>
      </w:r>
      <w:r w:rsidR="006812B9">
        <w:rPr>
          <w:rFonts w:ascii="Arial" w:hAnsi="Arial"/>
        </w:rPr>
        <w:t xml:space="preserve"> </w:t>
      </w:r>
      <w:r w:rsidR="00014044">
        <w:rPr>
          <w:rFonts w:ascii="Arial" w:hAnsi="Arial"/>
        </w:rPr>
        <w:t>on</w:t>
      </w:r>
      <w:r w:rsidR="0037497D">
        <w:rPr>
          <w:rFonts w:ascii="Arial" w:hAnsi="Arial"/>
        </w:rPr>
        <w:t>/</w:t>
      </w:r>
      <w:r w:rsidR="006812B9">
        <w:rPr>
          <w:rFonts w:ascii="Arial" w:hAnsi="Arial"/>
        </w:rPr>
        <w:t xml:space="preserve">before </w:t>
      </w:r>
      <w:r w:rsidR="00D75F26" w:rsidRPr="0037497D">
        <w:rPr>
          <w:rFonts w:ascii="Arial" w:hAnsi="Arial"/>
        </w:rPr>
        <w:t>Feb</w:t>
      </w:r>
      <w:r w:rsidR="0037497D" w:rsidRPr="0037497D">
        <w:rPr>
          <w:rFonts w:ascii="Arial" w:hAnsi="Arial"/>
        </w:rPr>
        <w:t xml:space="preserve">ruary </w:t>
      </w:r>
      <w:r w:rsidR="00D75F26" w:rsidRPr="0037497D">
        <w:rPr>
          <w:rFonts w:ascii="Arial" w:hAnsi="Arial"/>
        </w:rPr>
        <w:t>28</w:t>
      </w:r>
      <w:r w:rsidR="0037497D" w:rsidRPr="0037497D">
        <w:rPr>
          <w:rFonts w:ascii="Arial" w:hAnsi="Arial"/>
        </w:rPr>
        <w:t>.</w:t>
      </w:r>
    </w:p>
    <w:p w:rsidR="006812B9" w:rsidRDefault="006812B9" w:rsidP="00F70636">
      <w:pPr>
        <w:keepNext/>
        <w:spacing w:line="264" w:lineRule="auto"/>
        <w:ind w:left="720" w:hanging="720"/>
        <w:rPr>
          <w:rFonts w:ascii="Arial" w:hAnsi="Arial"/>
        </w:rPr>
      </w:pPr>
      <w:r>
        <w:rPr>
          <w:rFonts w:ascii="Arial" w:hAnsi="Arial"/>
          <w:b/>
        </w:rPr>
        <w:fldChar w:fldCharType="begin">
          <w:ffData>
            <w:name w:val="Check66"/>
            <w:enabled/>
            <w:calcOnExit w:val="0"/>
            <w:checkBox>
              <w:sizeAuto/>
              <w:default w:val="0"/>
            </w:checkBox>
          </w:ffData>
        </w:fldChar>
      </w:r>
      <w:r>
        <w:rPr>
          <w:rFonts w:ascii="Arial" w:hAnsi="Arial"/>
          <w:b/>
        </w:rPr>
        <w:instrText xml:space="preserve"> FORMCHECKBOX </w:instrText>
      </w:r>
      <w:r w:rsidR="009F0A03">
        <w:rPr>
          <w:rFonts w:ascii="Arial" w:hAnsi="Arial"/>
          <w:b/>
        </w:rPr>
      </w:r>
      <w:r w:rsidR="009F0A03">
        <w:rPr>
          <w:rFonts w:ascii="Arial" w:hAnsi="Arial"/>
          <w:b/>
        </w:rPr>
        <w:fldChar w:fldCharType="separate"/>
      </w:r>
      <w:r>
        <w:rPr>
          <w:rFonts w:ascii="Arial" w:hAnsi="Arial"/>
          <w:b/>
        </w:rPr>
        <w:fldChar w:fldCharType="end"/>
      </w:r>
      <w:r>
        <w:rPr>
          <w:rFonts w:ascii="Arial" w:hAnsi="Arial"/>
          <w:b/>
        </w:rPr>
        <w:tab/>
      </w:r>
      <w:r w:rsidR="00014044" w:rsidRPr="00014044">
        <w:rPr>
          <w:rFonts w:ascii="Arial" w:hAnsi="Arial"/>
        </w:rPr>
        <w:t>Mid-</w:t>
      </w:r>
      <w:r w:rsidR="00014044">
        <w:rPr>
          <w:rFonts w:ascii="Arial" w:hAnsi="Arial"/>
          <w:i/>
        </w:rPr>
        <w:t>February</w:t>
      </w:r>
      <w:r w:rsidR="009D72F6" w:rsidRPr="00A66391">
        <w:rPr>
          <w:rFonts w:ascii="Arial" w:hAnsi="Arial"/>
          <w:i/>
        </w:rPr>
        <w:t>:</w:t>
      </w:r>
      <w:r w:rsidRPr="00A66391">
        <w:rPr>
          <w:rFonts w:ascii="Arial" w:hAnsi="Arial"/>
        </w:rPr>
        <w:t xml:space="preserve">  </w:t>
      </w:r>
      <w:r w:rsidR="000836C0" w:rsidRPr="00A66391">
        <w:rPr>
          <w:rFonts w:ascii="Arial" w:hAnsi="Arial"/>
        </w:rPr>
        <w:t xml:space="preserve">DNR provides </w:t>
      </w:r>
      <w:r w:rsidR="00AD5CB6">
        <w:rPr>
          <w:rFonts w:ascii="Arial" w:hAnsi="Arial"/>
        </w:rPr>
        <w:t xml:space="preserve">per-acre cost </w:t>
      </w:r>
      <w:r w:rsidRPr="00A66391">
        <w:rPr>
          <w:rFonts w:ascii="Arial" w:hAnsi="Arial"/>
        </w:rPr>
        <w:t xml:space="preserve">estimate to </w:t>
      </w:r>
      <w:r w:rsidR="00A66391">
        <w:rPr>
          <w:rFonts w:ascii="Arial" w:hAnsi="Arial"/>
        </w:rPr>
        <w:t>applicants</w:t>
      </w:r>
      <w:r w:rsidR="00A66391" w:rsidRPr="00A66391">
        <w:rPr>
          <w:rFonts w:ascii="Arial" w:hAnsi="Arial"/>
        </w:rPr>
        <w:t xml:space="preserve"> </w:t>
      </w:r>
      <w:r w:rsidRPr="00A66391">
        <w:rPr>
          <w:rFonts w:ascii="Arial" w:hAnsi="Arial"/>
        </w:rPr>
        <w:t>once</w:t>
      </w:r>
      <w:r w:rsidR="00520CEA" w:rsidRPr="00A66391">
        <w:rPr>
          <w:rFonts w:ascii="Arial" w:hAnsi="Arial"/>
        </w:rPr>
        <w:t xml:space="preserve"> </w:t>
      </w:r>
      <w:r w:rsidRPr="00A66391">
        <w:rPr>
          <w:rFonts w:ascii="Arial" w:hAnsi="Arial"/>
        </w:rPr>
        <w:t>received from contractor</w:t>
      </w:r>
      <w:r w:rsidR="00ED7E5E" w:rsidRPr="00A66391">
        <w:rPr>
          <w:rFonts w:ascii="Arial" w:hAnsi="Arial"/>
        </w:rPr>
        <w:t>.</w:t>
      </w:r>
      <w:r w:rsidR="00ED7E5E">
        <w:rPr>
          <w:rFonts w:ascii="Arial" w:hAnsi="Arial"/>
          <w:b/>
        </w:rPr>
        <w:t xml:space="preserve"> </w:t>
      </w:r>
    </w:p>
    <w:p w:rsidR="006812B9" w:rsidRDefault="007853ED" w:rsidP="00A93AF7">
      <w:pPr>
        <w:numPr>
          <w:ilvl w:val="0"/>
          <w:numId w:val="29"/>
        </w:numPr>
        <w:tabs>
          <w:tab w:val="clear" w:pos="360"/>
          <w:tab w:val="num" w:pos="1125"/>
        </w:tabs>
        <w:spacing w:line="264" w:lineRule="auto"/>
        <w:ind w:left="1125"/>
        <w:rPr>
          <w:rFonts w:ascii="Arial" w:hAnsi="Arial"/>
        </w:rPr>
      </w:pPr>
      <w:r>
        <w:rPr>
          <w:rFonts w:ascii="Arial" w:hAnsi="Arial"/>
        </w:rPr>
        <w:t>Coordinator arranges for and/or collects</w:t>
      </w:r>
      <w:r w:rsidR="006812B9">
        <w:rPr>
          <w:rFonts w:ascii="Arial" w:hAnsi="Arial"/>
        </w:rPr>
        <w:t xml:space="preserve"> total cost of aerial insecticide treatment</w:t>
      </w:r>
      <w:r w:rsidR="009110CC">
        <w:rPr>
          <w:rFonts w:ascii="Arial" w:hAnsi="Arial"/>
        </w:rPr>
        <w:t xml:space="preserve"> in that county or DNR bureau</w:t>
      </w:r>
      <w:r w:rsidR="00ED7E5E">
        <w:rPr>
          <w:rFonts w:ascii="Arial" w:hAnsi="Arial"/>
        </w:rPr>
        <w:t>.</w:t>
      </w:r>
    </w:p>
    <w:p w:rsidR="006812B9" w:rsidRDefault="006812B9" w:rsidP="006812B9">
      <w:pPr>
        <w:spacing w:line="264" w:lineRule="auto"/>
        <w:ind w:left="720" w:hanging="720"/>
        <w:rPr>
          <w:rFonts w:ascii="Arial" w:hAnsi="Arial"/>
        </w:rPr>
      </w:pPr>
      <w:r>
        <w:rPr>
          <w:rFonts w:ascii="Arial" w:hAnsi="Arial"/>
        </w:rPr>
        <w:fldChar w:fldCharType="begin">
          <w:ffData>
            <w:name w:val="Check65"/>
            <w:enabled/>
            <w:calcOnExit w:val="0"/>
            <w:checkBox>
              <w:sizeAuto/>
              <w:default w:val="0"/>
            </w:checkBox>
          </w:ffData>
        </w:fldChar>
      </w:r>
      <w:r>
        <w:rPr>
          <w:rFonts w:ascii="Arial" w:hAnsi="Arial"/>
        </w:rPr>
        <w:instrText xml:space="preserve"> FORMCHECKBOX </w:instrText>
      </w:r>
      <w:r w:rsidR="009F0A03">
        <w:rPr>
          <w:rFonts w:ascii="Arial" w:hAnsi="Arial"/>
        </w:rPr>
      </w:r>
      <w:r w:rsidR="009F0A03">
        <w:rPr>
          <w:rFonts w:ascii="Arial" w:hAnsi="Arial"/>
        </w:rPr>
        <w:fldChar w:fldCharType="separate"/>
      </w:r>
      <w:r>
        <w:rPr>
          <w:rFonts w:ascii="Arial" w:hAnsi="Arial"/>
        </w:rPr>
        <w:fldChar w:fldCharType="end"/>
      </w:r>
      <w:r>
        <w:rPr>
          <w:rFonts w:ascii="Arial" w:hAnsi="Arial"/>
        </w:rPr>
        <w:tab/>
      </w:r>
      <w:r w:rsidR="00014044" w:rsidRPr="00014044">
        <w:rPr>
          <w:rFonts w:ascii="Arial" w:hAnsi="Arial"/>
        </w:rPr>
        <w:t>Mid-</w:t>
      </w:r>
      <w:r w:rsidR="00014044">
        <w:rPr>
          <w:rFonts w:ascii="Arial" w:hAnsi="Arial"/>
          <w:i/>
        </w:rPr>
        <w:t>February</w:t>
      </w:r>
      <w:r>
        <w:rPr>
          <w:rFonts w:ascii="Arial" w:hAnsi="Arial"/>
          <w:i/>
        </w:rPr>
        <w:t>:</w:t>
      </w:r>
      <w:r>
        <w:rPr>
          <w:rFonts w:ascii="Arial" w:hAnsi="Arial"/>
        </w:rPr>
        <w:t xml:space="preserve">  </w:t>
      </w:r>
      <w:r w:rsidR="009110CC">
        <w:rPr>
          <w:rFonts w:ascii="Arial" w:hAnsi="Arial"/>
        </w:rPr>
        <w:t>Applicant</w:t>
      </w:r>
      <w:r w:rsidR="00A66391">
        <w:rPr>
          <w:rFonts w:ascii="Arial" w:hAnsi="Arial"/>
        </w:rPr>
        <w:t xml:space="preserve"> </w:t>
      </w:r>
      <w:r>
        <w:rPr>
          <w:rFonts w:ascii="Arial" w:hAnsi="Arial"/>
        </w:rPr>
        <w:t>enter</w:t>
      </w:r>
      <w:r w:rsidR="009110CC">
        <w:rPr>
          <w:rFonts w:ascii="Arial" w:hAnsi="Arial"/>
        </w:rPr>
        <w:t xml:space="preserve">s </w:t>
      </w:r>
      <w:r>
        <w:rPr>
          <w:rFonts w:ascii="Arial" w:hAnsi="Arial"/>
        </w:rPr>
        <w:t xml:space="preserve">into an agreement with DNR regarding </w:t>
      </w:r>
      <w:r w:rsidRPr="0040780A">
        <w:rPr>
          <w:rFonts w:ascii="Arial" w:hAnsi="Arial"/>
          <w:b/>
        </w:rPr>
        <w:t>potential</w:t>
      </w:r>
      <w:r w:rsidR="009D72F6">
        <w:rPr>
          <w:rFonts w:ascii="Arial" w:hAnsi="Arial"/>
        </w:rPr>
        <w:t xml:space="preserve"> local cost sharing </w:t>
      </w:r>
      <w:r>
        <w:rPr>
          <w:rFonts w:ascii="Arial" w:hAnsi="Arial"/>
        </w:rPr>
        <w:t xml:space="preserve">and continued eligibility as a grantee.  </w:t>
      </w:r>
      <w:r>
        <w:rPr>
          <w:rFonts w:ascii="Arial" w:hAnsi="Arial"/>
          <w:u w:val="single"/>
        </w:rPr>
        <w:t>Agreement need</w:t>
      </w:r>
      <w:r w:rsidR="009110CC">
        <w:rPr>
          <w:rFonts w:ascii="Arial" w:hAnsi="Arial"/>
          <w:u w:val="single"/>
        </w:rPr>
        <w:t xml:space="preserve">s </w:t>
      </w:r>
      <w:r>
        <w:rPr>
          <w:rFonts w:ascii="Arial" w:hAnsi="Arial"/>
          <w:u w:val="single"/>
        </w:rPr>
        <w:t xml:space="preserve">to be signed and returned to </w:t>
      </w:r>
      <w:r w:rsidR="00ED7E5E">
        <w:rPr>
          <w:rFonts w:ascii="Arial" w:hAnsi="Arial"/>
          <w:u w:val="single"/>
        </w:rPr>
        <w:t xml:space="preserve">the </w:t>
      </w:r>
      <w:r>
        <w:rPr>
          <w:rFonts w:ascii="Arial" w:hAnsi="Arial"/>
          <w:u w:val="single"/>
        </w:rPr>
        <w:t>DNR by April 1</w:t>
      </w:r>
      <w:r w:rsidR="00144281">
        <w:rPr>
          <w:rFonts w:ascii="Arial" w:hAnsi="Arial"/>
          <w:u w:val="single"/>
        </w:rPr>
        <w:t xml:space="preserve"> </w:t>
      </w:r>
      <w:r>
        <w:rPr>
          <w:rFonts w:ascii="Arial" w:hAnsi="Arial"/>
          <w:u w:val="single"/>
        </w:rPr>
        <w:t>in order to participate in the program</w:t>
      </w:r>
      <w:r>
        <w:rPr>
          <w:rFonts w:ascii="Arial" w:hAnsi="Arial"/>
        </w:rPr>
        <w:t>.</w:t>
      </w:r>
    </w:p>
    <w:p w:rsidR="006812B9" w:rsidRDefault="006812B9" w:rsidP="00F70636">
      <w:pPr>
        <w:keepNext/>
        <w:spacing w:line="264" w:lineRule="auto"/>
        <w:ind w:left="720" w:hanging="720"/>
        <w:rPr>
          <w:rFonts w:ascii="Arial" w:hAnsi="Arial"/>
        </w:rPr>
      </w:pPr>
      <w:r>
        <w:rPr>
          <w:rFonts w:ascii="Arial" w:hAnsi="Arial"/>
        </w:rPr>
        <w:fldChar w:fldCharType="begin">
          <w:ffData>
            <w:name w:val="Check70"/>
            <w:enabled/>
            <w:calcOnExit w:val="0"/>
            <w:checkBox>
              <w:sizeAuto/>
              <w:default w:val="0"/>
            </w:checkBox>
          </w:ffData>
        </w:fldChar>
      </w:r>
      <w:r>
        <w:rPr>
          <w:rFonts w:ascii="Arial" w:hAnsi="Arial"/>
        </w:rPr>
        <w:instrText xml:space="preserve"> FORMCHECKBOX </w:instrText>
      </w:r>
      <w:r w:rsidR="009F0A03">
        <w:rPr>
          <w:rFonts w:ascii="Arial" w:hAnsi="Arial"/>
        </w:rPr>
      </w:r>
      <w:r w:rsidR="009F0A03">
        <w:rPr>
          <w:rFonts w:ascii="Arial" w:hAnsi="Arial"/>
        </w:rPr>
        <w:fldChar w:fldCharType="separate"/>
      </w:r>
      <w:r>
        <w:rPr>
          <w:rFonts w:ascii="Arial" w:hAnsi="Arial"/>
        </w:rPr>
        <w:fldChar w:fldCharType="end"/>
      </w:r>
      <w:r>
        <w:rPr>
          <w:rFonts w:ascii="Arial" w:hAnsi="Arial"/>
        </w:rPr>
        <w:tab/>
      </w:r>
      <w:r w:rsidR="000C0442" w:rsidRPr="0037497D">
        <w:rPr>
          <w:rFonts w:ascii="Arial" w:hAnsi="Arial"/>
        </w:rPr>
        <w:t xml:space="preserve">February </w:t>
      </w:r>
      <w:r w:rsidR="00FD0C95" w:rsidRPr="0037497D">
        <w:rPr>
          <w:rFonts w:ascii="Arial" w:hAnsi="Arial"/>
        </w:rPr>
        <w:t>2</w:t>
      </w:r>
      <w:r w:rsidR="0037497D" w:rsidRPr="0037497D">
        <w:rPr>
          <w:rFonts w:ascii="Arial" w:hAnsi="Arial"/>
        </w:rPr>
        <w:t>8:</w:t>
      </w:r>
      <w:r w:rsidR="0037497D">
        <w:rPr>
          <w:rFonts w:ascii="Arial" w:hAnsi="Arial"/>
          <w:i/>
        </w:rPr>
        <w:t xml:space="preserve"> </w:t>
      </w:r>
      <w:r w:rsidR="00A66391">
        <w:rPr>
          <w:rFonts w:ascii="Arial" w:hAnsi="Arial"/>
        </w:rPr>
        <w:t>Coordinator</w:t>
      </w:r>
      <w:r>
        <w:rPr>
          <w:rFonts w:ascii="Arial" w:hAnsi="Arial"/>
        </w:rPr>
        <w:t xml:space="preserve"> provide</w:t>
      </w:r>
      <w:r w:rsidR="009110CC">
        <w:rPr>
          <w:rFonts w:ascii="Arial" w:hAnsi="Arial"/>
        </w:rPr>
        <w:t>s</w:t>
      </w:r>
      <w:r>
        <w:rPr>
          <w:rFonts w:ascii="Arial" w:hAnsi="Arial"/>
        </w:rPr>
        <w:t xml:space="preserve"> DNR with final treatment block</w:t>
      </w:r>
      <w:r w:rsidR="009D72F6">
        <w:rPr>
          <w:rFonts w:ascii="Arial" w:hAnsi="Arial"/>
        </w:rPr>
        <w:t xml:space="preserve"> </w:t>
      </w:r>
      <w:r>
        <w:rPr>
          <w:rFonts w:ascii="Arial" w:hAnsi="Arial"/>
        </w:rPr>
        <w:t>boundary and acreage</w:t>
      </w:r>
      <w:r w:rsidR="000015AD">
        <w:rPr>
          <w:rFonts w:ascii="Arial" w:hAnsi="Arial"/>
        </w:rPr>
        <w:t>, per required specifications.</w:t>
      </w:r>
    </w:p>
    <w:p w:rsidR="006812B9" w:rsidRDefault="00A66391" w:rsidP="00A93AF7">
      <w:pPr>
        <w:numPr>
          <w:ilvl w:val="0"/>
          <w:numId w:val="9"/>
        </w:numPr>
        <w:tabs>
          <w:tab w:val="clear" w:pos="360"/>
          <w:tab w:val="num" w:pos="1080"/>
        </w:tabs>
        <w:spacing w:line="264" w:lineRule="auto"/>
        <w:ind w:left="1080"/>
        <w:rPr>
          <w:rFonts w:ascii="Arial" w:hAnsi="Arial"/>
        </w:rPr>
      </w:pPr>
      <w:r>
        <w:rPr>
          <w:rFonts w:ascii="Arial" w:hAnsi="Arial"/>
        </w:rPr>
        <w:t>Coordinator</w:t>
      </w:r>
      <w:r w:rsidR="006812B9">
        <w:rPr>
          <w:rFonts w:ascii="Arial" w:hAnsi="Arial"/>
        </w:rPr>
        <w:t xml:space="preserve"> or their designee provide</w:t>
      </w:r>
      <w:r w:rsidR="009110CC">
        <w:rPr>
          <w:rFonts w:ascii="Arial" w:hAnsi="Arial"/>
        </w:rPr>
        <w:t xml:space="preserve">s </w:t>
      </w:r>
      <w:r w:rsidR="006812B9">
        <w:rPr>
          <w:rFonts w:ascii="Arial" w:hAnsi="Arial"/>
        </w:rPr>
        <w:t>final acreage that will be treated if reductions due to objectors were necessary</w:t>
      </w:r>
      <w:r w:rsidR="00ED7E5E">
        <w:rPr>
          <w:rFonts w:ascii="Arial" w:hAnsi="Arial"/>
        </w:rPr>
        <w:t xml:space="preserve">. </w:t>
      </w:r>
    </w:p>
    <w:p w:rsidR="006812B9" w:rsidRDefault="006812B9" w:rsidP="00A93AF7">
      <w:pPr>
        <w:numPr>
          <w:ilvl w:val="0"/>
          <w:numId w:val="9"/>
        </w:numPr>
        <w:tabs>
          <w:tab w:val="clear" w:pos="360"/>
          <w:tab w:val="num" w:pos="1080"/>
        </w:tabs>
        <w:spacing w:line="264" w:lineRule="auto"/>
        <w:ind w:left="1080"/>
        <w:rPr>
          <w:rFonts w:ascii="Arial" w:hAnsi="Arial"/>
        </w:rPr>
      </w:pPr>
      <w:r>
        <w:rPr>
          <w:rFonts w:ascii="Arial" w:hAnsi="Arial"/>
        </w:rPr>
        <w:t>The portion of the block containing the objector plus up to 250</w:t>
      </w:r>
      <w:r w:rsidR="00ED7E5E">
        <w:rPr>
          <w:rFonts w:ascii="Arial" w:hAnsi="Arial"/>
        </w:rPr>
        <w:t>-foot</w:t>
      </w:r>
      <w:r>
        <w:rPr>
          <w:rFonts w:ascii="Arial" w:hAnsi="Arial"/>
        </w:rPr>
        <w:t xml:space="preserve"> buffer around property will be removed by this date if objection is not resolved</w:t>
      </w:r>
      <w:r w:rsidR="00ED7E5E">
        <w:rPr>
          <w:rFonts w:ascii="Arial" w:hAnsi="Arial"/>
        </w:rPr>
        <w:t>.</w:t>
      </w:r>
    </w:p>
    <w:p w:rsidR="006812B9" w:rsidRDefault="009D72F6" w:rsidP="00A93AF7">
      <w:pPr>
        <w:numPr>
          <w:ilvl w:val="0"/>
          <w:numId w:val="9"/>
        </w:numPr>
        <w:tabs>
          <w:tab w:val="clear" w:pos="360"/>
          <w:tab w:val="num" w:pos="1080"/>
        </w:tabs>
        <w:spacing w:line="264" w:lineRule="auto"/>
        <w:ind w:left="1080"/>
        <w:rPr>
          <w:rFonts w:ascii="Arial" w:hAnsi="Arial"/>
        </w:rPr>
      </w:pPr>
      <w:r>
        <w:rPr>
          <w:rFonts w:ascii="Arial" w:hAnsi="Arial"/>
        </w:rPr>
        <w:t xml:space="preserve">The </w:t>
      </w:r>
      <w:r w:rsidR="006812B9">
        <w:rPr>
          <w:rFonts w:ascii="Arial" w:hAnsi="Arial"/>
        </w:rPr>
        <w:t xml:space="preserve">DNR sends county </w:t>
      </w:r>
      <w:r w:rsidR="004370D8">
        <w:rPr>
          <w:rFonts w:ascii="Arial" w:hAnsi="Arial"/>
        </w:rPr>
        <w:t xml:space="preserve">and bureau </w:t>
      </w:r>
      <w:r w:rsidR="006812B9">
        <w:rPr>
          <w:rFonts w:ascii="Arial" w:hAnsi="Arial"/>
        </w:rPr>
        <w:t>coordinator</w:t>
      </w:r>
      <w:r w:rsidR="004370D8">
        <w:rPr>
          <w:rFonts w:ascii="Arial" w:hAnsi="Arial"/>
        </w:rPr>
        <w:t>s</w:t>
      </w:r>
      <w:r w:rsidR="006812B9">
        <w:rPr>
          <w:rFonts w:ascii="Arial" w:hAnsi="Arial"/>
        </w:rPr>
        <w:t xml:space="preserve"> an invoice for total cost of aerial insecticide treatment as soon as </w:t>
      </w:r>
      <w:r w:rsidR="00DD35F6">
        <w:rPr>
          <w:rFonts w:ascii="Arial" w:hAnsi="Arial"/>
        </w:rPr>
        <w:t xml:space="preserve">is </w:t>
      </w:r>
      <w:r w:rsidR="006812B9">
        <w:rPr>
          <w:rFonts w:ascii="Arial" w:hAnsi="Arial"/>
        </w:rPr>
        <w:t>practical</w:t>
      </w:r>
      <w:r w:rsidR="00ED7E5E">
        <w:rPr>
          <w:rFonts w:ascii="Arial" w:hAnsi="Arial"/>
        </w:rPr>
        <w:t>.</w:t>
      </w:r>
    </w:p>
    <w:p w:rsidR="006812B9" w:rsidRPr="00BC4674" w:rsidRDefault="006812B9" w:rsidP="006812B9">
      <w:pPr>
        <w:spacing w:line="264" w:lineRule="auto"/>
        <w:rPr>
          <w:rFonts w:ascii="Arial" w:hAnsi="Arial"/>
        </w:rPr>
      </w:pPr>
      <w:r>
        <w:rPr>
          <w:rFonts w:ascii="Arial" w:hAnsi="Arial"/>
          <w:b/>
        </w:rPr>
        <w:fldChar w:fldCharType="begin">
          <w:ffData>
            <w:name w:val="Check73"/>
            <w:enabled/>
            <w:calcOnExit w:val="0"/>
            <w:checkBox>
              <w:sizeAuto/>
              <w:default w:val="0"/>
            </w:checkBox>
          </w:ffData>
        </w:fldChar>
      </w:r>
      <w:r>
        <w:rPr>
          <w:rFonts w:ascii="Arial" w:hAnsi="Arial"/>
          <w:b/>
        </w:rPr>
        <w:instrText xml:space="preserve"> FORMCHECKBOX </w:instrText>
      </w:r>
      <w:r w:rsidR="009F0A03">
        <w:rPr>
          <w:rFonts w:ascii="Arial" w:hAnsi="Arial"/>
          <w:b/>
        </w:rPr>
      </w:r>
      <w:r w:rsidR="009F0A03">
        <w:rPr>
          <w:rFonts w:ascii="Arial" w:hAnsi="Arial"/>
          <w:b/>
        </w:rPr>
        <w:fldChar w:fldCharType="separate"/>
      </w:r>
      <w:r>
        <w:rPr>
          <w:rFonts w:ascii="Arial" w:hAnsi="Arial"/>
          <w:b/>
        </w:rPr>
        <w:fldChar w:fldCharType="end"/>
      </w:r>
      <w:r>
        <w:rPr>
          <w:rFonts w:ascii="Arial" w:hAnsi="Arial"/>
          <w:b/>
        </w:rPr>
        <w:tab/>
      </w:r>
      <w:r w:rsidRPr="00514ED4">
        <w:rPr>
          <w:rFonts w:ascii="Arial" w:hAnsi="Arial"/>
          <w:b/>
          <w:i/>
        </w:rPr>
        <w:t>April 1</w:t>
      </w:r>
      <w:r w:rsidR="009D72F6" w:rsidRPr="00514ED4">
        <w:rPr>
          <w:rFonts w:ascii="Arial" w:hAnsi="Arial"/>
          <w:b/>
          <w:i/>
        </w:rPr>
        <w:t>:</w:t>
      </w:r>
      <w:r>
        <w:rPr>
          <w:rFonts w:ascii="Arial" w:hAnsi="Arial"/>
        </w:rPr>
        <w:t xml:space="preserve"> </w:t>
      </w:r>
      <w:r w:rsidR="009110CC">
        <w:rPr>
          <w:rFonts w:ascii="Arial" w:hAnsi="Arial"/>
        </w:rPr>
        <w:t>Coordinator</w:t>
      </w:r>
      <w:r w:rsidR="00A66391">
        <w:rPr>
          <w:rFonts w:ascii="Arial" w:hAnsi="Arial"/>
        </w:rPr>
        <w:t xml:space="preserve"> sign</w:t>
      </w:r>
      <w:r w:rsidR="009110CC">
        <w:rPr>
          <w:rFonts w:ascii="Arial" w:hAnsi="Arial"/>
        </w:rPr>
        <w:t>s</w:t>
      </w:r>
      <w:r>
        <w:rPr>
          <w:rFonts w:ascii="Arial" w:hAnsi="Arial"/>
        </w:rPr>
        <w:t xml:space="preserve"> and return</w:t>
      </w:r>
      <w:r w:rsidR="009110CC">
        <w:rPr>
          <w:rFonts w:ascii="Arial" w:hAnsi="Arial"/>
        </w:rPr>
        <w:t xml:space="preserve">s </w:t>
      </w:r>
      <w:r>
        <w:rPr>
          <w:rFonts w:ascii="Arial" w:hAnsi="Arial"/>
        </w:rPr>
        <w:t>grant agreement</w:t>
      </w:r>
      <w:r w:rsidR="00BC4674">
        <w:rPr>
          <w:rFonts w:ascii="Arial" w:hAnsi="Arial"/>
        </w:rPr>
        <w:t>.</w:t>
      </w:r>
    </w:p>
    <w:p w:rsidR="006812B9" w:rsidRPr="00A66391" w:rsidRDefault="006812B9" w:rsidP="00ED7E5E">
      <w:pPr>
        <w:spacing w:line="264" w:lineRule="auto"/>
        <w:ind w:left="720" w:hanging="720"/>
        <w:rPr>
          <w:rFonts w:ascii="Arial" w:hAnsi="Arial"/>
          <w:b/>
        </w:rPr>
      </w:pPr>
      <w:r>
        <w:rPr>
          <w:rFonts w:ascii="Arial" w:hAnsi="Arial"/>
          <w:b/>
        </w:rPr>
        <w:lastRenderedPageBreak/>
        <w:fldChar w:fldCharType="begin">
          <w:ffData>
            <w:name w:val="Check71"/>
            <w:enabled/>
            <w:calcOnExit w:val="0"/>
            <w:checkBox>
              <w:sizeAuto/>
              <w:default w:val="0"/>
            </w:checkBox>
          </w:ffData>
        </w:fldChar>
      </w:r>
      <w:r>
        <w:rPr>
          <w:rFonts w:ascii="Arial" w:hAnsi="Arial"/>
          <w:b/>
        </w:rPr>
        <w:instrText xml:space="preserve"> FORMCHECKBOX </w:instrText>
      </w:r>
      <w:r w:rsidR="009F0A03">
        <w:rPr>
          <w:rFonts w:ascii="Arial" w:hAnsi="Arial"/>
          <w:b/>
        </w:rPr>
      </w:r>
      <w:r w:rsidR="009F0A03">
        <w:rPr>
          <w:rFonts w:ascii="Arial" w:hAnsi="Arial"/>
          <w:b/>
        </w:rPr>
        <w:fldChar w:fldCharType="separate"/>
      </w:r>
      <w:r>
        <w:rPr>
          <w:rFonts w:ascii="Arial" w:hAnsi="Arial"/>
          <w:b/>
        </w:rPr>
        <w:fldChar w:fldCharType="end"/>
      </w:r>
      <w:r>
        <w:rPr>
          <w:rFonts w:ascii="Arial" w:hAnsi="Arial"/>
          <w:b/>
        </w:rPr>
        <w:tab/>
      </w:r>
      <w:r w:rsidRPr="007E0C6A">
        <w:rPr>
          <w:rFonts w:ascii="Arial" w:hAnsi="Arial"/>
          <w:b/>
          <w:i/>
        </w:rPr>
        <w:t>April</w:t>
      </w:r>
      <w:r w:rsidR="009D72F6" w:rsidRPr="007E0C6A">
        <w:rPr>
          <w:rFonts w:ascii="Arial" w:hAnsi="Arial"/>
          <w:b/>
          <w:i/>
        </w:rPr>
        <w:t>:</w:t>
      </w:r>
      <w:r w:rsidRPr="00A66391">
        <w:rPr>
          <w:rFonts w:ascii="Arial" w:hAnsi="Arial"/>
          <w:i/>
        </w:rPr>
        <w:t xml:space="preserve">  </w:t>
      </w:r>
      <w:r w:rsidR="009110CC">
        <w:rPr>
          <w:rFonts w:ascii="Arial" w:hAnsi="Arial"/>
        </w:rPr>
        <w:t>Coordinator</w:t>
      </w:r>
      <w:r w:rsidR="00A66391" w:rsidRPr="00A66391">
        <w:rPr>
          <w:rFonts w:ascii="Arial" w:hAnsi="Arial"/>
        </w:rPr>
        <w:t xml:space="preserve"> submit</w:t>
      </w:r>
      <w:r w:rsidR="009110CC">
        <w:rPr>
          <w:rFonts w:ascii="Arial" w:hAnsi="Arial"/>
        </w:rPr>
        <w:t>s</w:t>
      </w:r>
      <w:r w:rsidR="00A66391" w:rsidRPr="00A66391">
        <w:rPr>
          <w:rFonts w:ascii="Arial" w:hAnsi="Arial"/>
        </w:rPr>
        <w:t xml:space="preserve"> total cost of aerial insecticide treatment to </w:t>
      </w:r>
      <w:r w:rsidR="00DD35F6">
        <w:rPr>
          <w:rFonts w:ascii="Arial" w:hAnsi="Arial"/>
        </w:rPr>
        <w:t xml:space="preserve">the </w:t>
      </w:r>
      <w:r w:rsidR="00A66391" w:rsidRPr="00A66391">
        <w:rPr>
          <w:rFonts w:ascii="Arial" w:hAnsi="Arial"/>
        </w:rPr>
        <w:t>DNR suppression program within 30 calenda</w:t>
      </w:r>
      <w:r w:rsidR="00BA2F15">
        <w:rPr>
          <w:rFonts w:ascii="Arial" w:hAnsi="Arial"/>
        </w:rPr>
        <w:t xml:space="preserve">r days of invoice or by </w:t>
      </w:r>
      <w:r w:rsidR="00BA2F15" w:rsidRPr="00514ED4">
        <w:rPr>
          <w:rFonts w:ascii="Arial" w:hAnsi="Arial"/>
        </w:rPr>
        <w:t xml:space="preserve">April </w:t>
      </w:r>
      <w:r w:rsidR="00175303" w:rsidRPr="00514ED4">
        <w:rPr>
          <w:rFonts w:ascii="Arial" w:hAnsi="Arial"/>
        </w:rPr>
        <w:t>30</w:t>
      </w:r>
      <w:r w:rsidR="00BA2F15" w:rsidRPr="00514ED4">
        <w:rPr>
          <w:rFonts w:ascii="Arial" w:hAnsi="Arial"/>
        </w:rPr>
        <w:t>,</w:t>
      </w:r>
      <w:r w:rsidR="009B1E98">
        <w:rPr>
          <w:rFonts w:ascii="Arial" w:hAnsi="Arial"/>
        </w:rPr>
        <w:t xml:space="preserve"> </w:t>
      </w:r>
      <w:r w:rsidR="00A66391" w:rsidRPr="00A66391">
        <w:rPr>
          <w:rFonts w:ascii="Arial" w:hAnsi="Arial"/>
        </w:rPr>
        <w:t>whichever comes first</w:t>
      </w:r>
      <w:r w:rsidR="00BC4674">
        <w:rPr>
          <w:rFonts w:ascii="Arial" w:hAnsi="Arial"/>
        </w:rPr>
        <w:t>.</w:t>
      </w:r>
    </w:p>
    <w:p w:rsidR="006812B9" w:rsidRDefault="006812B9" w:rsidP="006812B9">
      <w:pPr>
        <w:spacing w:line="264" w:lineRule="auto"/>
        <w:rPr>
          <w:rFonts w:ascii="Arial" w:hAnsi="Arial"/>
        </w:rPr>
      </w:pPr>
      <w:r>
        <w:rPr>
          <w:rFonts w:ascii="Arial" w:hAnsi="Arial"/>
        </w:rPr>
        <w:fldChar w:fldCharType="begin">
          <w:ffData>
            <w:name w:val="Check74"/>
            <w:enabled/>
            <w:calcOnExit w:val="0"/>
            <w:checkBox>
              <w:sizeAuto/>
              <w:default w:val="0"/>
            </w:checkBox>
          </w:ffData>
        </w:fldChar>
      </w:r>
      <w:r>
        <w:rPr>
          <w:rFonts w:ascii="Arial" w:hAnsi="Arial"/>
        </w:rPr>
        <w:instrText xml:space="preserve"> FORMCHECKBOX </w:instrText>
      </w:r>
      <w:r w:rsidR="009F0A03">
        <w:rPr>
          <w:rFonts w:ascii="Arial" w:hAnsi="Arial"/>
        </w:rPr>
      </w:r>
      <w:r w:rsidR="009F0A03">
        <w:rPr>
          <w:rFonts w:ascii="Arial" w:hAnsi="Arial"/>
        </w:rPr>
        <w:fldChar w:fldCharType="separate"/>
      </w:r>
      <w:r>
        <w:rPr>
          <w:rFonts w:ascii="Arial" w:hAnsi="Arial"/>
        </w:rPr>
        <w:fldChar w:fldCharType="end"/>
      </w:r>
      <w:r>
        <w:rPr>
          <w:rFonts w:ascii="Arial" w:hAnsi="Arial"/>
        </w:rPr>
        <w:tab/>
      </w:r>
      <w:r w:rsidR="009D72F6">
        <w:rPr>
          <w:rFonts w:ascii="Arial" w:hAnsi="Arial"/>
          <w:i/>
        </w:rPr>
        <w:t>Mid-</w:t>
      </w:r>
      <w:r>
        <w:rPr>
          <w:rFonts w:ascii="Arial" w:hAnsi="Arial"/>
          <w:i/>
        </w:rPr>
        <w:t>April:</w:t>
      </w:r>
      <w:r>
        <w:rPr>
          <w:rFonts w:ascii="Arial" w:hAnsi="Arial"/>
        </w:rPr>
        <w:t xml:space="preserve">  DNR conducts </w:t>
      </w:r>
      <w:r w:rsidR="00BC4674">
        <w:rPr>
          <w:rFonts w:ascii="Arial" w:hAnsi="Arial"/>
        </w:rPr>
        <w:t>spray observer training.</w:t>
      </w:r>
    </w:p>
    <w:p w:rsidR="006812B9" w:rsidRDefault="006812B9" w:rsidP="000836C0">
      <w:pPr>
        <w:spacing w:line="264" w:lineRule="auto"/>
        <w:ind w:left="720" w:hanging="720"/>
        <w:rPr>
          <w:rFonts w:ascii="Arial" w:hAnsi="Arial"/>
        </w:rPr>
      </w:pPr>
      <w:r>
        <w:rPr>
          <w:rFonts w:ascii="Arial" w:hAnsi="Arial"/>
        </w:rPr>
        <w:fldChar w:fldCharType="begin">
          <w:ffData>
            <w:name w:val="Check74"/>
            <w:enabled/>
            <w:calcOnExit w:val="0"/>
            <w:checkBox>
              <w:sizeAuto/>
              <w:default w:val="0"/>
            </w:checkBox>
          </w:ffData>
        </w:fldChar>
      </w:r>
      <w:r>
        <w:rPr>
          <w:rFonts w:ascii="Arial" w:hAnsi="Arial"/>
        </w:rPr>
        <w:instrText xml:space="preserve"> FORMCHECKBOX </w:instrText>
      </w:r>
      <w:r w:rsidR="009F0A03">
        <w:rPr>
          <w:rFonts w:ascii="Arial" w:hAnsi="Arial"/>
        </w:rPr>
      </w:r>
      <w:r w:rsidR="009F0A03">
        <w:rPr>
          <w:rFonts w:ascii="Arial" w:hAnsi="Arial"/>
        </w:rPr>
        <w:fldChar w:fldCharType="separate"/>
      </w:r>
      <w:r>
        <w:rPr>
          <w:rFonts w:ascii="Arial" w:hAnsi="Arial"/>
        </w:rPr>
        <w:fldChar w:fldCharType="end"/>
      </w:r>
      <w:r>
        <w:rPr>
          <w:rFonts w:ascii="Arial" w:hAnsi="Arial"/>
        </w:rPr>
        <w:tab/>
      </w:r>
      <w:r>
        <w:rPr>
          <w:rFonts w:ascii="Arial" w:hAnsi="Arial"/>
          <w:i/>
        </w:rPr>
        <w:t>Early Ma</w:t>
      </w:r>
      <w:r w:rsidR="00144281">
        <w:rPr>
          <w:rFonts w:ascii="Arial" w:hAnsi="Arial"/>
          <w:i/>
        </w:rPr>
        <w:t>y</w:t>
      </w:r>
      <w:r w:rsidR="004D25DF">
        <w:rPr>
          <w:rFonts w:ascii="Arial" w:hAnsi="Arial"/>
          <w:i/>
        </w:rPr>
        <w:t xml:space="preserve"> to </w:t>
      </w:r>
      <w:r w:rsidR="009D72F6">
        <w:rPr>
          <w:rFonts w:ascii="Arial" w:hAnsi="Arial"/>
          <w:i/>
        </w:rPr>
        <w:t>e</w:t>
      </w:r>
      <w:r>
        <w:rPr>
          <w:rFonts w:ascii="Arial" w:hAnsi="Arial"/>
          <w:i/>
        </w:rPr>
        <w:t>arly June</w:t>
      </w:r>
      <w:r w:rsidR="009D72F6">
        <w:rPr>
          <w:rFonts w:ascii="Arial" w:hAnsi="Arial"/>
          <w:i/>
        </w:rPr>
        <w:t>:</w:t>
      </w:r>
      <w:r>
        <w:rPr>
          <w:rFonts w:ascii="Arial" w:hAnsi="Arial"/>
        </w:rPr>
        <w:t xml:space="preserve">  </w:t>
      </w:r>
      <w:r w:rsidR="009110CC">
        <w:rPr>
          <w:rFonts w:ascii="Arial" w:hAnsi="Arial"/>
        </w:rPr>
        <w:t>Coordinator</w:t>
      </w:r>
      <w:r w:rsidR="00BF54D8">
        <w:rPr>
          <w:rFonts w:ascii="Arial" w:hAnsi="Arial"/>
        </w:rPr>
        <w:t xml:space="preserve"> and/or designees conduct</w:t>
      </w:r>
      <w:r>
        <w:rPr>
          <w:rFonts w:ascii="Arial" w:hAnsi="Arial"/>
        </w:rPr>
        <w:t xml:space="preserve"> larval hatch and</w:t>
      </w:r>
      <w:r w:rsidR="000836C0">
        <w:rPr>
          <w:rFonts w:ascii="Arial" w:hAnsi="Arial"/>
        </w:rPr>
        <w:t xml:space="preserve"> </w:t>
      </w:r>
      <w:r>
        <w:rPr>
          <w:rFonts w:ascii="Arial" w:hAnsi="Arial"/>
        </w:rPr>
        <w:t>development sampling to help time the spraying.</w:t>
      </w:r>
    </w:p>
    <w:p w:rsidR="006812B9" w:rsidRDefault="006812B9" w:rsidP="00ED7E5E">
      <w:pPr>
        <w:spacing w:line="264" w:lineRule="auto"/>
        <w:ind w:left="720" w:hanging="720"/>
        <w:rPr>
          <w:rFonts w:ascii="Arial" w:hAnsi="Arial"/>
        </w:rPr>
      </w:pPr>
      <w:r>
        <w:rPr>
          <w:rFonts w:ascii="Arial" w:hAnsi="Arial"/>
        </w:rPr>
        <w:fldChar w:fldCharType="begin">
          <w:ffData>
            <w:name w:val="Check75"/>
            <w:enabled/>
            <w:calcOnExit w:val="0"/>
            <w:checkBox>
              <w:sizeAuto/>
              <w:default w:val="0"/>
            </w:checkBox>
          </w:ffData>
        </w:fldChar>
      </w:r>
      <w:r>
        <w:rPr>
          <w:rFonts w:ascii="Arial" w:hAnsi="Arial"/>
        </w:rPr>
        <w:instrText xml:space="preserve"> FORMCHECKBOX </w:instrText>
      </w:r>
      <w:r w:rsidR="009F0A03">
        <w:rPr>
          <w:rFonts w:ascii="Arial" w:hAnsi="Arial"/>
        </w:rPr>
      </w:r>
      <w:r w:rsidR="009F0A03">
        <w:rPr>
          <w:rFonts w:ascii="Arial" w:hAnsi="Arial"/>
        </w:rPr>
        <w:fldChar w:fldCharType="separate"/>
      </w:r>
      <w:r>
        <w:rPr>
          <w:rFonts w:ascii="Arial" w:hAnsi="Arial"/>
        </w:rPr>
        <w:fldChar w:fldCharType="end"/>
      </w:r>
      <w:r>
        <w:rPr>
          <w:rFonts w:ascii="Arial" w:hAnsi="Arial"/>
        </w:rPr>
        <w:tab/>
      </w:r>
      <w:r w:rsidR="004D25DF">
        <w:rPr>
          <w:rFonts w:ascii="Arial" w:hAnsi="Arial"/>
          <w:i/>
        </w:rPr>
        <w:t>Mid-</w:t>
      </w:r>
      <w:r>
        <w:rPr>
          <w:rFonts w:ascii="Arial" w:hAnsi="Arial"/>
          <w:i/>
        </w:rPr>
        <w:t>May to early June</w:t>
      </w:r>
      <w:r w:rsidR="009D72F6">
        <w:rPr>
          <w:rFonts w:ascii="Arial" w:hAnsi="Arial"/>
          <w:i/>
        </w:rPr>
        <w:t>:</w:t>
      </w:r>
      <w:r>
        <w:rPr>
          <w:rFonts w:ascii="Arial" w:hAnsi="Arial"/>
        </w:rPr>
        <w:t xml:space="preserve">  Aerial insecticide treatment.  </w:t>
      </w:r>
      <w:r w:rsidR="009110CC">
        <w:rPr>
          <w:rFonts w:ascii="Arial" w:hAnsi="Arial"/>
        </w:rPr>
        <w:t>Coordinator</w:t>
      </w:r>
      <w:r w:rsidR="00BF54D8">
        <w:rPr>
          <w:rFonts w:ascii="Arial" w:hAnsi="Arial"/>
        </w:rPr>
        <w:t xml:space="preserve"> arrange</w:t>
      </w:r>
      <w:r w:rsidR="009110CC">
        <w:rPr>
          <w:rFonts w:ascii="Arial" w:hAnsi="Arial"/>
        </w:rPr>
        <w:t>s</w:t>
      </w:r>
      <w:r>
        <w:rPr>
          <w:rFonts w:ascii="Arial" w:hAnsi="Arial"/>
        </w:rPr>
        <w:t xml:space="preserve"> for </w:t>
      </w:r>
      <w:r w:rsidR="00DD35F6">
        <w:rPr>
          <w:rFonts w:ascii="Arial" w:hAnsi="Arial"/>
        </w:rPr>
        <w:t xml:space="preserve">ground </w:t>
      </w:r>
      <w:r>
        <w:rPr>
          <w:rFonts w:ascii="Arial" w:hAnsi="Arial"/>
        </w:rPr>
        <w:t xml:space="preserve">observers </w:t>
      </w:r>
      <w:r w:rsidR="00DD35F6">
        <w:rPr>
          <w:rFonts w:ascii="Arial" w:hAnsi="Arial"/>
        </w:rPr>
        <w:t>when spraying is planned.</w:t>
      </w:r>
    </w:p>
    <w:p w:rsidR="006812B9" w:rsidRDefault="006812B9" w:rsidP="006812B9">
      <w:pPr>
        <w:spacing w:line="264" w:lineRule="auto"/>
        <w:rPr>
          <w:rFonts w:ascii="Arial" w:hAnsi="Arial"/>
        </w:rPr>
      </w:pPr>
      <w:r>
        <w:rPr>
          <w:rFonts w:ascii="Arial" w:hAnsi="Arial"/>
        </w:rPr>
        <w:fldChar w:fldCharType="begin">
          <w:ffData>
            <w:name w:val="Check76"/>
            <w:enabled/>
            <w:calcOnExit w:val="0"/>
            <w:checkBox>
              <w:sizeAuto/>
              <w:default w:val="0"/>
            </w:checkBox>
          </w:ffData>
        </w:fldChar>
      </w:r>
      <w:r>
        <w:rPr>
          <w:rFonts w:ascii="Arial" w:hAnsi="Arial"/>
        </w:rPr>
        <w:instrText xml:space="preserve"> FORMCHECKBOX </w:instrText>
      </w:r>
      <w:r w:rsidR="009F0A03">
        <w:rPr>
          <w:rFonts w:ascii="Arial" w:hAnsi="Arial"/>
        </w:rPr>
      </w:r>
      <w:r w:rsidR="009F0A03">
        <w:rPr>
          <w:rFonts w:ascii="Arial" w:hAnsi="Arial"/>
        </w:rPr>
        <w:fldChar w:fldCharType="separate"/>
      </w:r>
      <w:r>
        <w:rPr>
          <w:rFonts w:ascii="Arial" w:hAnsi="Arial"/>
        </w:rPr>
        <w:fldChar w:fldCharType="end"/>
      </w:r>
      <w:r>
        <w:rPr>
          <w:rFonts w:ascii="Arial" w:hAnsi="Arial"/>
        </w:rPr>
        <w:tab/>
      </w:r>
      <w:r>
        <w:rPr>
          <w:rFonts w:ascii="Arial" w:hAnsi="Arial"/>
          <w:i/>
        </w:rPr>
        <w:t>Late June</w:t>
      </w:r>
      <w:r w:rsidR="009D72F6">
        <w:rPr>
          <w:rFonts w:ascii="Arial" w:hAnsi="Arial"/>
        </w:rPr>
        <w:t>:</w:t>
      </w:r>
      <w:r>
        <w:rPr>
          <w:rFonts w:ascii="Arial" w:hAnsi="Arial"/>
        </w:rPr>
        <w:t xml:space="preserve"> </w:t>
      </w:r>
      <w:r w:rsidR="009110CC">
        <w:rPr>
          <w:rFonts w:ascii="Arial" w:hAnsi="Arial"/>
        </w:rPr>
        <w:t xml:space="preserve"> </w:t>
      </w:r>
      <w:r w:rsidR="00BF54D8">
        <w:rPr>
          <w:rFonts w:ascii="Arial" w:hAnsi="Arial"/>
        </w:rPr>
        <w:t>Coordinato</w:t>
      </w:r>
      <w:r w:rsidR="009110CC">
        <w:rPr>
          <w:rFonts w:ascii="Arial" w:hAnsi="Arial"/>
        </w:rPr>
        <w:t>r</w:t>
      </w:r>
      <w:r w:rsidR="00BF54D8">
        <w:rPr>
          <w:rFonts w:ascii="Arial" w:hAnsi="Arial"/>
        </w:rPr>
        <w:t xml:space="preserve"> arrange</w:t>
      </w:r>
      <w:r w:rsidR="009110CC">
        <w:rPr>
          <w:rFonts w:ascii="Arial" w:hAnsi="Arial"/>
        </w:rPr>
        <w:t>s</w:t>
      </w:r>
      <w:r>
        <w:rPr>
          <w:rFonts w:ascii="Arial" w:hAnsi="Arial"/>
        </w:rPr>
        <w:t xml:space="preserve"> for post</w:t>
      </w:r>
      <w:r w:rsidR="00DD35F6">
        <w:rPr>
          <w:rFonts w:ascii="Arial" w:hAnsi="Arial"/>
        </w:rPr>
        <w:t>-</w:t>
      </w:r>
      <w:r>
        <w:rPr>
          <w:rFonts w:ascii="Arial" w:hAnsi="Arial"/>
        </w:rPr>
        <w:t>suppression evaluation</w:t>
      </w:r>
      <w:r w:rsidR="00BF54D8">
        <w:rPr>
          <w:rFonts w:ascii="Arial" w:hAnsi="Arial"/>
        </w:rPr>
        <w:t xml:space="preserve"> if needed</w:t>
      </w:r>
      <w:r w:rsidR="00AE6CE2">
        <w:rPr>
          <w:rFonts w:ascii="Arial" w:hAnsi="Arial"/>
        </w:rPr>
        <w:t>.</w:t>
      </w:r>
      <w:r>
        <w:rPr>
          <w:rFonts w:ascii="Arial" w:hAnsi="Arial"/>
        </w:rPr>
        <w:t xml:space="preserve"> </w:t>
      </w:r>
    </w:p>
    <w:p w:rsidR="006812B9" w:rsidRDefault="006812B9" w:rsidP="006812B9">
      <w:pPr>
        <w:spacing w:line="264" w:lineRule="auto"/>
        <w:ind w:left="720" w:hanging="720"/>
        <w:rPr>
          <w:rFonts w:ascii="Arial" w:hAnsi="Arial"/>
        </w:rPr>
      </w:pPr>
      <w:r>
        <w:rPr>
          <w:rFonts w:ascii="Arial" w:hAnsi="Arial"/>
          <w:b/>
        </w:rPr>
        <w:fldChar w:fldCharType="begin">
          <w:ffData>
            <w:name w:val="Check77"/>
            <w:enabled/>
            <w:calcOnExit w:val="0"/>
            <w:checkBox>
              <w:sizeAuto/>
              <w:default w:val="0"/>
            </w:checkBox>
          </w:ffData>
        </w:fldChar>
      </w:r>
      <w:r>
        <w:rPr>
          <w:rFonts w:ascii="Arial" w:hAnsi="Arial"/>
          <w:b/>
        </w:rPr>
        <w:instrText xml:space="preserve"> FORMCHECKBOX </w:instrText>
      </w:r>
      <w:r w:rsidR="009F0A03">
        <w:rPr>
          <w:rFonts w:ascii="Arial" w:hAnsi="Arial"/>
          <w:b/>
        </w:rPr>
      </w:r>
      <w:r w:rsidR="009F0A03">
        <w:rPr>
          <w:rFonts w:ascii="Arial" w:hAnsi="Arial"/>
          <w:b/>
        </w:rPr>
        <w:fldChar w:fldCharType="separate"/>
      </w:r>
      <w:r>
        <w:rPr>
          <w:rFonts w:ascii="Arial" w:hAnsi="Arial"/>
          <w:b/>
        </w:rPr>
        <w:fldChar w:fldCharType="end"/>
      </w:r>
      <w:r>
        <w:rPr>
          <w:rFonts w:ascii="Arial" w:hAnsi="Arial"/>
          <w:b/>
        </w:rPr>
        <w:tab/>
      </w:r>
      <w:r w:rsidR="00BF54D8" w:rsidRPr="00514ED4">
        <w:rPr>
          <w:rFonts w:ascii="Arial" w:hAnsi="Arial"/>
          <w:b/>
          <w:i/>
        </w:rPr>
        <w:t>July 15</w:t>
      </w:r>
      <w:r w:rsidR="009D72F6" w:rsidRPr="00514ED4">
        <w:rPr>
          <w:rFonts w:ascii="Arial" w:hAnsi="Arial"/>
          <w:b/>
          <w:i/>
        </w:rPr>
        <w:t>:</w:t>
      </w:r>
      <w:r>
        <w:rPr>
          <w:rFonts w:ascii="Arial" w:hAnsi="Arial"/>
          <w:b/>
        </w:rPr>
        <w:t xml:space="preserve"> If federal funding is available, county coordinator submits </w:t>
      </w:r>
      <w:r w:rsidR="00ED704E">
        <w:rPr>
          <w:rFonts w:ascii="Arial" w:hAnsi="Arial"/>
          <w:b/>
        </w:rPr>
        <w:t xml:space="preserve">a </w:t>
      </w:r>
      <w:r>
        <w:rPr>
          <w:rFonts w:ascii="Arial" w:hAnsi="Arial"/>
          <w:b/>
        </w:rPr>
        <w:t xml:space="preserve">record of expenses for administrative costs incurred during the period from the previous July 1 through June 30, </w:t>
      </w:r>
      <w:r w:rsidRPr="00D17A3B">
        <w:rPr>
          <w:rFonts w:ascii="Arial" w:hAnsi="Arial"/>
          <w:b/>
          <w:i/>
        </w:rPr>
        <w:t>if reimbursement for these expenses is desired</w:t>
      </w:r>
      <w:r>
        <w:rPr>
          <w:rFonts w:ascii="Arial" w:hAnsi="Arial"/>
          <w:b/>
          <w:i/>
        </w:rPr>
        <w:t xml:space="preserve">. </w:t>
      </w:r>
    </w:p>
    <w:p w:rsidR="00036607" w:rsidRPr="00ED704E" w:rsidRDefault="006812B9" w:rsidP="00ED704E">
      <w:pPr>
        <w:ind w:left="720" w:hanging="720"/>
        <w:rPr>
          <w:rFonts w:ascii="Arial" w:hAnsi="Arial"/>
        </w:rPr>
      </w:pPr>
      <w:r w:rsidRPr="00514ED4">
        <w:rPr>
          <w:rFonts w:ascii="Arial" w:hAnsi="Arial"/>
          <w:b/>
        </w:rPr>
        <w:fldChar w:fldCharType="begin">
          <w:ffData>
            <w:name w:val="Check77"/>
            <w:enabled/>
            <w:calcOnExit w:val="0"/>
            <w:checkBox>
              <w:sizeAuto/>
              <w:default w:val="0"/>
            </w:checkBox>
          </w:ffData>
        </w:fldChar>
      </w:r>
      <w:r w:rsidRPr="00514ED4">
        <w:rPr>
          <w:rFonts w:ascii="Arial" w:hAnsi="Arial"/>
          <w:b/>
        </w:rPr>
        <w:instrText xml:space="preserve"> FORMCHECKBOX </w:instrText>
      </w:r>
      <w:r w:rsidR="009F0A03">
        <w:rPr>
          <w:rFonts w:ascii="Arial" w:hAnsi="Arial"/>
          <w:b/>
        </w:rPr>
      </w:r>
      <w:r w:rsidR="009F0A03">
        <w:rPr>
          <w:rFonts w:ascii="Arial" w:hAnsi="Arial"/>
          <w:b/>
        </w:rPr>
        <w:fldChar w:fldCharType="separate"/>
      </w:r>
      <w:r w:rsidRPr="00514ED4">
        <w:rPr>
          <w:rFonts w:ascii="Arial" w:hAnsi="Arial"/>
          <w:b/>
        </w:rPr>
        <w:fldChar w:fldCharType="end"/>
      </w:r>
      <w:r w:rsidRPr="00514ED4">
        <w:rPr>
          <w:rFonts w:ascii="Arial" w:hAnsi="Arial"/>
        </w:rPr>
        <w:tab/>
      </w:r>
      <w:r w:rsidRPr="00514ED4">
        <w:rPr>
          <w:rFonts w:ascii="Arial" w:hAnsi="Arial"/>
          <w:i/>
        </w:rPr>
        <w:t xml:space="preserve">By </w:t>
      </w:r>
      <w:r w:rsidR="00295E3B" w:rsidRPr="00514ED4">
        <w:rPr>
          <w:rFonts w:ascii="Arial" w:hAnsi="Arial"/>
          <w:i/>
        </w:rPr>
        <w:t>September 30</w:t>
      </w:r>
      <w:r w:rsidR="00514ED4" w:rsidRPr="00514ED4">
        <w:rPr>
          <w:rFonts w:ascii="Arial" w:hAnsi="Arial"/>
          <w:i/>
          <w:vertAlign w:val="superscript"/>
        </w:rPr>
        <w:t xml:space="preserve">: </w:t>
      </w:r>
      <w:r w:rsidRPr="00514ED4">
        <w:rPr>
          <w:rFonts w:ascii="Arial" w:hAnsi="Arial"/>
        </w:rPr>
        <w:t>If</w:t>
      </w:r>
      <w:r w:rsidRPr="00036607">
        <w:rPr>
          <w:rFonts w:ascii="Arial" w:hAnsi="Arial"/>
        </w:rPr>
        <w:t xml:space="preserve"> federal cost sharing is available, the</w:t>
      </w:r>
      <w:r w:rsidR="007E5371" w:rsidRPr="00036607">
        <w:rPr>
          <w:rFonts w:ascii="Arial" w:hAnsi="Arial"/>
        </w:rPr>
        <w:t xml:space="preserve"> </w:t>
      </w:r>
      <w:r w:rsidRPr="00036607">
        <w:rPr>
          <w:rFonts w:ascii="Arial" w:hAnsi="Arial"/>
        </w:rPr>
        <w:t>coordinator receive</w:t>
      </w:r>
      <w:r w:rsidR="009110CC" w:rsidRPr="00036607">
        <w:rPr>
          <w:rFonts w:ascii="Arial" w:hAnsi="Arial"/>
        </w:rPr>
        <w:t xml:space="preserve">s </w:t>
      </w:r>
      <w:r w:rsidRPr="00036607">
        <w:rPr>
          <w:rFonts w:ascii="Arial" w:hAnsi="Arial"/>
        </w:rPr>
        <w:t>a check for reimbursing spray program participants and distributes the reimbursement to those who paid for</w:t>
      </w:r>
      <w:r w:rsidR="00ED704E">
        <w:rPr>
          <w:rFonts w:ascii="Arial" w:hAnsi="Arial"/>
        </w:rPr>
        <w:t xml:space="preserve"> the</w:t>
      </w:r>
      <w:r w:rsidRPr="00036607">
        <w:rPr>
          <w:rFonts w:ascii="Arial" w:hAnsi="Arial"/>
        </w:rPr>
        <w:t xml:space="preserve"> treatment</w:t>
      </w:r>
      <w:r w:rsidR="00ED704E">
        <w:rPr>
          <w:rFonts w:ascii="Arial" w:hAnsi="Arial"/>
        </w:rPr>
        <w:t>s</w:t>
      </w:r>
      <w:r w:rsidRPr="00036607">
        <w:rPr>
          <w:rFonts w:ascii="Arial" w:hAnsi="Arial"/>
        </w:rPr>
        <w:t xml:space="preserve">. </w:t>
      </w:r>
      <w:r w:rsidRPr="00036607">
        <w:rPr>
          <w:rFonts w:ascii="Arial" w:hAnsi="Arial"/>
          <w:b/>
          <w:i/>
        </w:rPr>
        <w:t xml:space="preserve"> </w:t>
      </w:r>
    </w:p>
    <w:p w:rsidR="00036607" w:rsidRPr="00036607" w:rsidRDefault="00036607" w:rsidP="00036607"/>
    <w:p w:rsidR="006812B9" w:rsidRPr="00DD35F6" w:rsidRDefault="006812B9" w:rsidP="006812B9">
      <w:pPr>
        <w:pStyle w:val="Heading9"/>
        <w:jc w:val="left"/>
        <w:rPr>
          <w:rFonts w:ascii="Arial" w:hAnsi="Arial" w:cs="Arial"/>
          <w:b/>
          <w:color w:val="000000"/>
          <w:szCs w:val="28"/>
        </w:rPr>
      </w:pPr>
      <w:r w:rsidRPr="00DD35F6">
        <w:rPr>
          <w:rFonts w:ascii="Arial" w:hAnsi="Arial" w:cs="Arial"/>
          <w:b/>
          <w:color w:val="000000"/>
          <w:szCs w:val="28"/>
        </w:rPr>
        <w:t xml:space="preserve">How to </w:t>
      </w:r>
      <w:r w:rsidR="00AE2D89">
        <w:rPr>
          <w:rFonts w:ascii="Arial" w:hAnsi="Arial" w:cs="Arial"/>
          <w:b/>
          <w:color w:val="000000"/>
          <w:szCs w:val="28"/>
        </w:rPr>
        <w:t>S</w:t>
      </w:r>
      <w:r w:rsidR="00AE2D89" w:rsidRPr="00DD35F6">
        <w:rPr>
          <w:rFonts w:ascii="Arial" w:hAnsi="Arial" w:cs="Arial"/>
          <w:b/>
          <w:color w:val="000000"/>
          <w:szCs w:val="28"/>
        </w:rPr>
        <w:t xml:space="preserve">elect </w:t>
      </w:r>
      <w:r w:rsidRPr="00DD35F6">
        <w:rPr>
          <w:rFonts w:ascii="Arial" w:hAnsi="Arial" w:cs="Arial"/>
          <w:b/>
          <w:color w:val="000000"/>
          <w:szCs w:val="28"/>
        </w:rPr>
        <w:t xml:space="preserve">a </w:t>
      </w:r>
      <w:smartTag w:uri="urn:schemas-microsoft-com:office:smarttags" w:element="place">
        <w:smartTag w:uri="urn:schemas-microsoft-com:office:smarttags" w:element="PlaceType">
          <w:r w:rsidR="00AE2D89">
            <w:rPr>
              <w:rFonts w:ascii="Arial" w:hAnsi="Arial" w:cs="Arial"/>
              <w:b/>
              <w:color w:val="000000"/>
              <w:szCs w:val="28"/>
            </w:rPr>
            <w:t>C</w:t>
          </w:r>
          <w:r w:rsidR="00AE2D89" w:rsidRPr="00DD35F6">
            <w:rPr>
              <w:rFonts w:ascii="Arial" w:hAnsi="Arial" w:cs="Arial"/>
              <w:b/>
              <w:color w:val="000000"/>
              <w:szCs w:val="28"/>
            </w:rPr>
            <w:t>ounty</w:t>
          </w:r>
        </w:smartTag>
        <w:r w:rsidR="00AE2D89" w:rsidRPr="00DD35F6">
          <w:rPr>
            <w:rFonts w:ascii="Arial" w:hAnsi="Arial" w:cs="Arial"/>
            <w:b/>
            <w:color w:val="000000"/>
            <w:szCs w:val="28"/>
          </w:rPr>
          <w:t xml:space="preserve"> </w:t>
        </w:r>
        <w:smartTag w:uri="urn:schemas-microsoft-com:office:smarttags" w:element="PlaceName">
          <w:r w:rsidR="00AE2D89">
            <w:rPr>
              <w:rFonts w:ascii="Arial" w:hAnsi="Arial" w:cs="Arial"/>
              <w:b/>
              <w:color w:val="000000"/>
              <w:szCs w:val="28"/>
            </w:rPr>
            <w:t>C</w:t>
          </w:r>
          <w:r w:rsidR="00AE2D89" w:rsidRPr="00DD35F6">
            <w:rPr>
              <w:rFonts w:ascii="Arial" w:hAnsi="Arial" w:cs="Arial"/>
              <w:b/>
              <w:color w:val="000000"/>
              <w:szCs w:val="28"/>
            </w:rPr>
            <w:t>oordinator</w:t>
          </w:r>
        </w:smartTag>
      </w:smartTag>
    </w:p>
    <w:p w:rsidR="006812B9" w:rsidRPr="000818FE" w:rsidRDefault="006812B9" w:rsidP="006812B9">
      <w:pPr>
        <w:spacing w:before="100" w:beforeAutospacing="1" w:after="100" w:afterAutospacing="1"/>
        <w:rPr>
          <w:rFonts w:ascii="Arial" w:hAnsi="Arial" w:cs="Arial"/>
        </w:rPr>
      </w:pPr>
      <w:r w:rsidRPr="000818FE">
        <w:rPr>
          <w:rFonts w:ascii="Arial" w:hAnsi="Arial" w:cs="Arial"/>
          <w:b/>
        </w:rPr>
        <w:t xml:space="preserve">Definition: </w:t>
      </w:r>
      <w:r w:rsidRPr="000818FE">
        <w:rPr>
          <w:rFonts w:ascii="Arial" w:hAnsi="Arial" w:cs="Arial"/>
        </w:rPr>
        <w:t>The county coordinator is a contact for the public and the DNR</w:t>
      </w:r>
      <w:r w:rsidR="00B44EFC">
        <w:rPr>
          <w:rFonts w:ascii="Arial" w:hAnsi="Arial" w:cs="Arial"/>
        </w:rPr>
        <w:t>. This person</w:t>
      </w:r>
      <w:r w:rsidRPr="000818FE">
        <w:rPr>
          <w:rFonts w:ascii="Arial" w:hAnsi="Arial" w:cs="Arial"/>
        </w:rPr>
        <w:t xml:space="preserve"> coordinates the </w:t>
      </w:r>
      <w:r w:rsidR="00B44EFC">
        <w:rPr>
          <w:rFonts w:ascii="Arial" w:hAnsi="Arial" w:cs="Arial"/>
        </w:rPr>
        <w:t xml:space="preserve">details and </w:t>
      </w:r>
      <w:r w:rsidRPr="000818FE">
        <w:rPr>
          <w:rFonts w:ascii="Arial" w:hAnsi="Arial" w:cs="Arial"/>
        </w:rPr>
        <w:t>logistics of a suppression spray in the county and is officially designat</w:t>
      </w:r>
      <w:r w:rsidR="00BA2F15">
        <w:rPr>
          <w:rFonts w:ascii="Arial" w:hAnsi="Arial" w:cs="Arial"/>
        </w:rPr>
        <w:t xml:space="preserve">ed by the county to this role.  </w:t>
      </w:r>
      <w:r w:rsidR="005D27C3">
        <w:rPr>
          <w:rFonts w:ascii="Arial" w:hAnsi="Arial" w:cs="Arial"/>
        </w:rPr>
        <w:t>County coordinators do not administer spraying on DNR lands.</w:t>
      </w:r>
    </w:p>
    <w:p w:rsidR="006812B9" w:rsidRPr="000818FE" w:rsidRDefault="006812B9" w:rsidP="006812B9">
      <w:pPr>
        <w:numPr>
          <w:ilvl w:val="0"/>
          <w:numId w:val="30"/>
        </w:numPr>
        <w:spacing w:before="100" w:beforeAutospacing="1" w:after="100" w:afterAutospacing="1"/>
        <w:rPr>
          <w:rFonts w:ascii="Arial" w:hAnsi="Arial" w:cs="Arial"/>
          <w:color w:val="000000"/>
        </w:rPr>
      </w:pPr>
      <w:r w:rsidRPr="000818FE">
        <w:rPr>
          <w:rFonts w:ascii="Arial" w:hAnsi="Arial" w:cs="Arial"/>
          <w:color w:val="000000"/>
        </w:rPr>
        <w:t>The county coordinator position is part-time</w:t>
      </w:r>
      <w:r w:rsidR="009D72F6">
        <w:rPr>
          <w:rFonts w:ascii="Arial" w:hAnsi="Arial" w:cs="Arial"/>
          <w:color w:val="000000"/>
        </w:rPr>
        <w:t>,</w:t>
      </w:r>
      <w:r w:rsidRPr="000818FE">
        <w:rPr>
          <w:rFonts w:ascii="Arial" w:hAnsi="Arial" w:cs="Arial"/>
          <w:color w:val="000000"/>
        </w:rPr>
        <w:t xml:space="preserve"> with busy periods September through November and again in February through the spray season in May or June.</w:t>
      </w:r>
    </w:p>
    <w:p w:rsidR="006812B9" w:rsidRPr="000818FE" w:rsidRDefault="006812B9" w:rsidP="006812B9">
      <w:pPr>
        <w:numPr>
          <w:ilvl w:val="0"/>
          <w:numId w:val="30"/>
        </w:numPr>
        <w:spacing w:before="100" w:beforeAutospacing="1" w:after="100" w:afterAutospacing="1"/>
        <w:rPr>
          <w:rFonts w:ascii="Arial" w:hAnsi="Arial" w:cs="Arial"/>
          <w:color w:val="000000"/>
        </w:rPr>
      </w:pPr>
      <w:r w:rsidRPr="000818FE">
        <w:rPr>
          <w:rFonts w:ascii="Arial" w:hAnsi="Arial" w:cs="Arial"/>
          <w:color w:val="000000"/>
        </w:rPr>
        <w:t xml:space="preserve">The </w:t>
      </w:r>
      <w:r w:rsidR="00B44EFC">
        <w:rPr>
          <w:rFonts w:ascii="Arial" w:hAnsi="Arial" w:cs="Arial"/>
          <w:color w:val="000000"/>
        </w:rPr>
        <w:t xml:space="preserve">county coordinator is </w:t>
      </w:r>
      <w:r w:rsidRPr="000818FE">
        <w:rPr>
          <w:rFonts w:ascii="Arial" w:hAnsi="Arial" w:cs="Arial"/>
          <w:color w:val="000000"/>
        </w:rPr>
        <w:t xml:space="preserve">responsible to all landowners within the county and </w:t>
      </w:r>
      <w:r w:rsidR="00B44EFC">
        <w:rPr>
          <w:rFonts w:ascii="Arial" w:hAnsi="Arial" w:cs="Arial"/>
          <w:color w:val="000000"/>
        </w:rPr>
        <w:t xml:space="preserve">must </w:t>
      </w:r>
      <w:r w:rsidR="00216AAF">
        <w:rPr>
          <w:rFonts w:ascii="Arial" w:hAnsi="Arial" w:cs="Arial"/>
          <w:color w:val="000000"/>
        </w:rPr>
        <w:t xml:space="preserve">be </w:t>
      </w:r>
      <w:r w:rsidRPr="000818FE">
        <w:rPr>
          <w:rFonts w:ascii="Arial" w:hAnsi="Arial" w:cs="Arial"/>
          <w:color w:val="000000"/>
        </w:rPr>
        <w:t xml:space="preserve">able to </w:t>
      </w:r>
      <w:r w:rsidR="00BE05A0">
        <w:rPr>
          <w:rFonts w:ascii="Arial" w:hAnsi="Arial" w:cs="Arial"/>
          <w:color w:val="000000"/>
        </w:rPr>
        <w:t>complete</w:t>
      </w:r>
      <w:r w:rsidRPr="000818FE">
        <w:rPr>
          <w:rFonts w:ascii="Arial" w:hAnsi="Arial" w:cs="Arial"/>
          <w:color w:val="000000"/>
        </w:rPr>
        <w:t xml:space="preserve"> all local tasks by their deadlines</w:t>
      </w:r>
      <w:r>
        <w:rPr>
          <w:rFonts w:ascii="Arial" w:hAnsi="Arial" w:cs="Arial"/>
          <w:color w:val="000000"/>
        </w:rPr>
        <w:t xml:space="preserve"> </w:t>
      </w:r>
      <w:r w:rsidR="00BE05A0">
        <w:rPr>
          <w:rFonts w:ascii="Arial" w:hAnsi="Arial" w:cs="Arial"/>
          <w:color w:val="000000"/>
        </w:rPr>
        <w:t>(</w:t>
      </w:r>
      <w:r>
        <w:rPr>
          <w:rFonts w:ascii="Arial" w:hAnsi="Arial" w:cs="Arial"/>
          <w:color w:val="000000"/>
        </w:rPr>
        <w:t xml:space="preserve">or ensure that they are </w:t>
      </w:r>
      <w:r w:rsidR="00BE05A0">
        <w:rPr>
          <w:rFonts w:ascii="Arial" w:hAnsi="Arial" w:cs="Arial"/>
          <w:color w:val="000000"/>
        </w:rPr>
        <w:t>completed</w:t>
      </w:r>
      <w:r>
        <w:rPr>
          <w:rFonts w:ascii="Arial" w:hAnsi="Arial" w:cs="Arial"/>
          <w:color w:val="000000"/>
        </w:rPr>
        <w:t xml:space="preserve"> by others</w:t>
      </w:r>
      <w:r w:rsidR="00BE05A0">
        <w:rPr>
          <w:rFonts w:ascii="Arial" w:hAnsi="Arial" w:cs="Arial"/>
          <w:color w:val="000000"/>
        </w:rPr>
        <w:t>)</w:t>
      </w:r>
      <w:r>
        <w:rPr>
          <w:rFonts w:ascii="Arial" w:hAnsi="Arial" w:cs="Arial"/>
          <w:color w:val="000000"/>
        </w:rPr>
        <w:t>.</w:t>
      </w:r>
    </w:p>
    <w:p w:rsidR="006812B9" w:rsidRPr="000818FE" w:rsidRDefault="006812B9" w:rsidP="006812B9">
      <w:pPr>
        <w:numPr>
          <w:ilvl w:val="0"/>
          <w:numId w:val="30"/>
        </w:numPr>
        <w:spacing w:before="100" w:beforeAutospacing="1" w:after="100" w:afterAutospacing="1"/>
        <w:rPr>
          <w:rFonts w:ascii="Arial" w:hAnsi="Arial" w:cs="Arial"/>
          <w:color w:val="000000"/>
        </w:rPr>
      </w:pPr>
      <w:r w:rsidRPr="000818FE">
        <w:rPr>
          <w:rFonts w:ascii="Arial" w:hAnsi="Arial" w:cs="Arial"/>
          <w:color w:val="000000"/>
        </w:rPr>
        <w:t xml:space="preserve">Any arrangement that </w:t>
      </w:r>
      <w:r w:rsidR="00B44EFC">
        <w:rPr>
          <w:rFonts w:ascii="Arial" w:hAnsi="Arial" w:cs="Arial"/>
          <w:color w:val="000000"/>
        </w:rPr>
        <w:t>meets</w:t>
      </w:r>
      <w:r w:rsidRPr="000818FE">
        <w:rPr>
          <w:rFonts w:ascii="Arial" w:hAnsi="Arial" w:cs="Arial"/>
          <w:color w:val="000000"/>
        </w:rPr>
        <w:t xml:space="preserve"> these requirements is acceptable.  Counties may assign the work to a current employee, hire a part time employee, contract the work out, share a coordinator between counties, </w:t>
      </w:r>
      <w:r>
        <w:rPr>
          <w:rFonts w:ascii="Arial" w:hAnsi="Arial" w:cs="Arial"/>
          <w:color w:val="000000"/>
        </w:rPr>
        <w:t>a</w:t>
      </w:r>
      <w:r w:rsidR="00BE05A0">
        <w:rPr>
          <w:rFonts w:ascii="Arial" w:hAnsi="Arial" w:cs="Arial"/>
          <w:color w:val="000000"/>
        </w:rPr>
        <w:t>ppoint a volunteer</w:t>
      </w:r>
      <w:r>
        <w:rPr>
          <w:rFonts w:ascii="Arial" w:hAnsi="Arial" w:cs="Arial"/>
          <w:color w:val="000000"/>
        </w:rPr>
        <w:t xml:space="preserve"> </w:t>
      </w:r>
      <w:r w:rsidRPr="000818FE">
        <w:rPr>
          <w:rFonts w:ascii="Arial" w:hAnsi="Arial" w:cs="Arial"/>
          <w:color w:val="000000"/>
        </w:rPr>
        <w:t xml:space="preserve">or </w:t>
      </w:r>
      <w:r w:rsidR="00BE05A0">
        <w:rPr>
          <w:rFonts w:ascii="Arial" w:hAnsi="Arial" w:cs="Arial"/>
          <w:color w:val="000000"/>
        </w:rPr>
        <w:t>appoint a willing municipal employee</w:t>
      </w:r>
      <w:r w:rsidRPr="000818FE">
        <w:rPr>
          <w:rFonts w:ascii="Arial" w:hAnsi="Arial" w:cs="Arial"/>
          <w:color w:val="000000"/>
        </w:rPr>
        <w:t>.</w:t>
      </w:r>
    </w:p>
    <w:p w:rsidR="006812B9" w:rsidRPr="000818FE" w:rsidRDefault="00B44EFC" w:rsidP="00AD6566">
      <w:pPr>
        <w:numPr>
          <w:ilvl w:val="0"/>
          <w:numId w:val="30"/>
        </w:numPr>
        <w:spacing w:before="100" w:beforeAutospacing="1" w:after="100" w:afterAutospacing="1"/>
        <w:rPr>
          <w:rFonts w:ascii="Arial" w:hAnsi="Arial" w:cs="Arial"/>
          <w:color w:val="000000"/>
        </w:rPr>
      </w:pPr>
      <w:r>
        <w:rPr>
          <w:rFonts w:ascii="Arial" w:hAnsi="Arial" w:cs="Arial"/>
          <w:color w:val="000000"/>
        </w:rPr>
        <w:t>The</w:t>
      </w:r>
      <w:r w:rsidR="006812B9" w:rsidRPr="000818FE">
        <w:rPr>
          <w:rFonts w:ascii="Arial" w:hAnsi="Arial" w:cs="Arial"/>
          <w:color w:val="000000"/>
        </w:rPr>
        <w:t xml:space="preserve"> county will usually designate the county coordinator by resolution or contract.</w:t>
      </w:r>
    </w:p>
    <w:p w:rsidR="006812B9" w:rsidRDefault="006812B9" w:rsidP="00AD6566">
      <w:pPr>
        <w:numPr>
          <w:ilvl w:val="0"/>
          <w:numId w:val="30"/>
        </w:numPr>
        <w:spacing w:before="100" w:beforeAutospacing="1" w:after="100" w:afterAutospacing="1"/>
        <w:rPr>
          <w:rFonts w:ascii="Arial" w:hAnsi="Arial" w:cs="Arial"/>
          <w:color w:val="000000"/>
        </w:rPr>
      </w:pPr>
      <w:r w:rsidRPr="00BC78E2">
        <w:rPr>
          <w:rFonts w:ascii="Arial" w:hAnsi="Arial" w:cs="Arial"/>
          <w:color w:val="000000"/>
        </w:rPr>
        <w:t>Counties may add their administrative costs to the cost</w:t>
      </w:r>
      <w:r w:rsidR="00B44EFC">
        <w:rPr>
          <w:rFonts w:ascii="Arial" w:hAnsi="Arial" w:cs="Arial"/>
          <w:color w:val="000000"/>
        </w:rPr>
        <w:t xml:space="preserve"> of the spray</w:t>
      </w:r>
      <w:r w:rsidRPr="00BC78E2">
        <w:rPr>
          <w:rFonts w:ascii="Arial" w:hAnsi="Arial" w:cs="Arial"/>
          <w:color w:val="000000"/>
        </w:rPr>
        <w:t xml:space="preserve"> </w:t>
      </w:r>
      <w:r w:rsidRPr="000818FE">
        <w:rPr>
          <w:rFonts w:ascii="Arial" w:hAnsi="Arial" w:cs="Arial"/>
          <w:color w:val="000000"/>
        </w:rPr>
        <w:t>when billing landowners or communities for the spray program</w:t>
      </w:r>
      <w:r w:rsidR="00BE05A0">
        <w:rPr>
          <w:rFonts w:ascii="Arial" w:hAnsi="Arial" w:cs="Arial"/>
          <w:color w:val="000000"/>
        </w:rPr>
        <w:t xml:space="preserve"> services</w:t>
      </w:r>
      <w:r w:rsidRPr="000818FE">
        <w:rPr>
          <w:rFonts w:ascii="Arial" w:hAnsi="Arial" w:cs="Arial"/>
          <w:color w:val="000000"/>
        </w:rPr>
        <w:t>.</w:t>
      </w:r>
    </w:p>
    <w:p w:rsidR="006812B9" w:rsidRPr="00ED7E5E" w:rsidRDefault="006812B9" w:rsidP="00B54DAA">
      <w:pPr>
        <w:pStyle w:val="Heading9"/>
        <w:spacing w:before="120"/>
        <w:jc w:val="left"/>
        <w:rPr>
          <w:rFonts w:ascii="Arial" w:hAnsi="Arial" w:cs="Arial"/>
          <w:b/>
          <w:color w:val="000000"/>
        </w:rPr>
      </w:pPr>
      <w:r w:rsidRPr="00ED7E5E">
        <w:rPr>
          <w:rFonts w:ascii="Arial" w:hAnsi="Arial" w:cs="Arial"/>
          <w:b/>
          <w:color w:val="000000"/>
        </w:rPr>
        <w:t xml:space="preserve">Duties of the </w:t>
      </w:r>
      <w:smartTag w:uri="urn:schemas-microsoft-com:office:smarttags" w:element="place">
        <w:smartTag w:uri="urn:schemas-microsoft-com:office:smarttags" w:element="PlaceType">
          <w:r w:rsidR="00AE2D89">
            <w:rPr>
              <w:rFonts w:ascii="Arial" w:hAnsi="Arial" w:cs="Arial"/>
              <w:b/>
              <w:color w:val="000000"/>
            </w:rPr>
            <w:t>C</w:t>
          </w:r>
          <w:r w:rsidR="00AE2D89" w:rsidRPr="00ED7E5E">
            <w:rPr>
              <w:rFonts w:ascii="Arial" w:hAnsi="Arial" w:cs="Arial"/>
              <w:b/>
              <w:color w:val="000000"/>
            </w:rPr>
            <w:t>ounty</w:t>
          </w:r>
        </w:smartTag>
        <w:r w:rsidR="00AE2D89" w:rsidRPr="00ED7E5E">
          <w:rPr>
            <w:rFonts w:ascii="Arial" w:hAnsi="Arial" w:cs="Arial"/>
            <w:b/>
            <w:color w:val="000000"/>
          </w:rPr>
          <w:t xml:space="preserve"> </w:t>
        </w:r>
        <w:smartTag w:uri="urn:schemas-microsoft-com:office:smarttags" w:element="PlaceName">
          <w:r w:rsidR="00AE2D89">
            <w:rPr>
              <w:rFonts w:ascii="Arial" w:hAnsi="Arial" w:cs="Arial"/>
              <w:b/>
              <w:color w:val="000000"/>
            </w:rPr>
            <w:t>C</w:t>
          </w:r>
          <w:r w:rsidR="00AE2D89" w:rsidRPr="00ED7E5E">
            <w:rPr>
              <w:rFonts w:ascii="Arial" w:hAnsi="Arial" w:cs="Arial"/>
              <w:b/>
              <w:color w:val="000000"/>
            </w:rPr>
            <w:t>oordinator</w:t>
          </w:r>
        </w:smartTag>
      </w:smartTag>
    </w:p>
    <w:p w:rsidR="006812B9" w:rsidRPr="003C4EB9" w:rsidRDefault="006812B9" w:rsidP="00597FCC">
      <w:pPr>
        <w:spacing w:before="100" w:beforeAutospacing="1" w:after="100" w:afterAutospacing="1"/>
        <w:rPr>
          <w:rFonts w:ascii="Arial" w:hAnsi="Arial" w:cs="Arial"/>
          <w:b/>
          <w:i/>
        </w:rPr>
      </w:pPr>
      <w:r w:rsidRPr="003C4EB9">
        <w:rPr>
          <w:rFonts w:ascii="Arial" w:hAnsi="Arial" w:cs="Arial"/>
          <w:b/>
          <w:i/>
        </w:rPr>
        <w:t xml:space="preserve">*The </w:t>
      </w:r>
      <w:smartTag w:uri="urn:schemas-microsoft-com:office:smarttags" w:element="place">
        <w:smartTag w:uri="urn:schemas-microsoft-com:office:smarttags" w:element="PlaceType">
          <w:r w:rsidRPr="003C4EB9">
            <w:rPr>
              <w:rFonts w:ascii="Arial" w:hAnsi="Arial" w:cs="Arial"/>
              <w:b/>
              <w:i/>
            </w:rPr>
            <w:t>County</w:t>
          </w:r>
        </w:smartTag>
        <w:r w:rsidRPr="003C4EB9">
          <w:rPr>
            <w:rFonts w:ascii="Arial" w:hAnsi="Arial" w:cs="Arial"/>
            <w:b/>
            <w:i/>
          </w:rPr>
          <w:t xml:space="preserve"> </w:t>
        </w:r>
        <w:smartTag w:uri="urn:schemas-microsoft-com:office:smarttags" w:element="PlaceName">
          <w:r w:rsidRPr="003C4EB9">
            <w:rPr>
              <w:rFonts w:ascii="Arial" w:hAnsi="Arial" w:cs="Arial"/>
              <w:b/>
              <w:i/>
            </w:rPr>
            <w:t>Coordinator</w:t>
          </w:r>
        </w:smartTag>
      </w:smartTag>
      <w:r w:rsidRPr="003C4EB9">
        <w:rPr>
          <w:rFonts w:ascii="Arial" w:hAnsi="Arial" w:cs="Arial"/>
          <w:b/>
          <w:i/>
        </w:rPr>
        <w:t xml:space="preserve"> may delegate many of these tasks to the local level, yet remains responsible for ensuring that the work is completed.</w:t>
      </w:r>
    </w:p>
    <w:p w:rsidR="006812B9" w:rsidRPr="000818FE" w:rsidRDefault="006812B9" w:rsidP="006812B9">
      <w:pPr>
        <w:spacing w:before="100" w:beforeAutospacing="1" w:after="100" w:afterAutospacing="1"/>
        <w:rPr>
          <w:rFonts w:ascii="Arial" w:hAnsi="Arial" w:cs="Arial"/>
          <w:color w:val="000000"/>
        </w:rPr>
      </w:pPr>
      <w:r w:rsidRPr="00BC78E2">
        <w:rPr>
          <w:rFonts w:ascii="Arial" w:hAnsi="Arial" w:cs="Arial"/>
          <w:color w:val="000000"/>
        </w:rPr>
        <w:t>Most</w:t>
      </w:r>
      <w:r w:rsidRPr="000818FE">
        <w:rPr>
          <w:rFonts w:ascii="Arial" w:hAnsi="Arial" w:cs="Arial"/>
          <w:color w:val="000000"/>
        </w:rPr>
        <w:t xml:space="preserve"> of the duties of the county coordinator are listed below.  Although the </w:t>
      </w:r>
      <w:r w:rsidR="00B44EFC">
        <w:rPr>
          <w:rFonts w:ascii="Arial" w:hAnsi="Arial" w:cs="Arial"/>
          <w:color w:val="000000"/>
        </w:rPr>
        <w:t>r</w:t>
      </w:r>
      <w:r w:rsidRPr="000818FE">
        <w:rPr>
          <w:rFonts w:ascii="Arial" w:hAnsi="Arial" w:cs="Arial"/>
          <w:color w:val="000000"/>
        </w:rPr>
        <w:t xml:space="preserve">esponsibility for these tasks lies with the county coordinator, </w:t>
      </w:r>
      <w:r w:rsidRPr="003C4EB9">
        <w:rPr>
          <w:rFonts w:ascii="Arial" w:hAnsi="Arial" w:cs="Arial"/>
          <w:b/>
          <w:color w:val="000000"/>
        </w:rPr>
        <w:t>tasks may be delegated to the municipal level.</w:t>
      </w:r>
      <w:r w:rsidRPr="000818FE">
        <w:rPr>
          <w:rFonts w:ascii="Arial" w:hAnsi="Arial" w:cs="Arial"/>
          <w:color w:val="000000"/>
        </w:rPr>
        <w:t xml:space="preserve">  County coordinators are responsible for meeting DNR dates in the timeline, although they may </w:t>
      </w:r>
      <w:r w:rsidR="00B44EFC">
        <w:rPr>
          <w:rFonts w:ascii="Arial" w:hAnsi="Arial" w:cs="Arial"/>
          <w:color w:val="000000"/>
        </w:rPr>
        <w:t xml:space="preserve">set </w:t>
      </w:r>
      <w:r w:rsidRPr="000818FE">
        <w:rPr>
          <w:rFonts w:ascii="Arial" w:hAnsi="Arial" w:cs="Arial"/>
          <w:color w:val="000000"/>
        </w:rPr>
        <w:t>earlier deadli</w:t>
      </w:r>
      <w:r w:rsidR="00DF2B76">
        <w:rPr>
          <w:rFonts w:ascii="Arial" w:hAnsi="Arial" w:cs="Arial"/>
          <w:color w:val="000000"/>
        </w:rPr>
        <w:t>nes for participating municipalities</w:t>
      </w:r>
      <w:r w:rsidRPr="000818FE">
        <w:rPr>
          <w:rFonts w:ascii="Arial" w:hAnsi="Arial" w:cs="Arial"/>
          <w:color w:val="000000"/>
        </w:rPr>
        <w:t>.</w:t>
      </w:r>
    </w:p>
    <w:p w:rsidR="006812B9" w:rsidRPr="000818FE" w:rsidRDefault="006812B9" w:rsidP="00A93AF7">
      <w:pPr>
        <w:numPr>
          <w:ilvl w:val="0"/>
          <w:numId w:val="32"/>
        </w:numPr>
        <w:tabs>
          <w:tab w:val="clear" w:pos="720"/>
          <w:tab w:val="num" w:pos="360"/>
        </w:tabs>
        <w:spacing w:before="100" w:beforeAutospacing="1" w:after="100" w:afterAutospacing="1"/>
        <w:ind w:left="360"/>
        <w:rPr>
          <w:rFonts w:ascii="Arial" w:hAnsi="Arial" w:cs="Arial"/>
          <w:color w:val="000000"/>
          <w:u w:val="single"/>
        </w:rPr>
      </w:pPr>
      <w:r w:rsidRPr="000818FE">
        <w:rPr>
          <w:rFonts w:ascii="Arial" w:hAnsi="Arial" w:cs="Arial"/>
          <w:color w:val="000000"/>
          <w:u w:val="single"/>
        </w:rPr>
        <w:t xml:space="preserve">Determine </w:t>
      </w:r>
      <w:r w:rsidR="00DF2B76">
        <w:rPr>
          <w:rFonts w:ascii="Arial" w:hAnsi="Arial" w:cs="Arial"/>
          <w:color w:val="000000"/>
          <w:u w:val="single"/>
        </w:rPr>
        <w:t>proposed treatment areas</w:t>
      </w:r>
      <w:r w:rsidR="00753C57">
        <w:rPr>
          <w:rFonts w:ascii="Arial" w:hAnsi="Arial" w:cs="Arial"/>
          <w:color w:val="000000"/>
          <w:u w:val="single"/>
        </w:rPr>
        <w:t>.</w:t>
      </w:r>
    </w:p>
    <w:p w:rsidR="006812B9" w:rsidRPr="000818FE" w:rsidRDefault="006812B9" w:rsidP="00A93AF7">
      <w:pPr>
        <w:numPr>
          <w:ilvl w:val="1"/>
          <w:numId w:val="32"/>
        </w:numPr>
        <w:tabs>
          <w:tab w:val="clear" w:pos="1440"/>
          <w:tab w:val="num" w:pos="1080"/>
        </w:tabs>
        <w:spacing w:before="100" w:beforeAutospacing="1" w:after="100" w:afterAutospacing="1"/>
        <w:ind w:left="1080"/>
        <w:rPr>
          <w:rFonts w:ascii="Arial" w:hAnsi="Arial" w:cs="Arial"/>
          <w:color w:val="000000"/>
        </w:rPr>
      </w:pPr>
      <w:r w:rsidRPr="000818FE">
        <w:rPr>
          <w:rFonts w:ascii="Arial" w:hAnsi="Arial" w:cs="Arial"/>
          <w:color w:val="000000"/>
        </w:rPr>
        <w:t>Respond to requests for assistance from residents</w:t>
      </w:r>
      <w:r w:rsidR="00B44EFC">
        <w:rPr>
          <w:rFonts w:ascii="Arial" w:hAnsi="Arial" w:cs="Arial"/>
          <w:color w:val="000000"/>
        </w:rPr>
        <w:t>. K</w:t>
      </w:r>
      <w:r w:rsidRPr="000818FE">
        <w:rPr>
          <w:rFonts w:ascii="Arial" w:hAnsi="Arial" w:cs="Arial"/>
          <w:color w:val="000000"/>
        </w:rPr>
        <w:t>eep a</w:t>
      </w:r>
      <w:r>
        <w:rPr>
          <w:rFonts w:ascii="Arial" w:hAnsi="Arial" w:cs="Arial"/>
          <w:color w:val="000000"/>
        </w:rPr>
        <w:t>n electronic</w:t>
      </w:r>
      <w:r w:rsidRPr="000818FE">
        <w:rPr>
          <w:rFonts w:ascii="Arial" w:hAnsi="Arial" w:cs="Arial"/>
          <w:color w:val="000000"/>
        </w:rPr>
        <w:t xml:space="preserve"> log of names, addresses and phone numbers of property owners who call throughout the summer with concerns about gypsy m</w:t>
      </w:r>
      <w:r w:rsidR="00E66AF0">
        <w:rPr>
          <w:rFonts w:ascii="Arial" w:hAnsi="Arial" w:cs="Arial"/>
          <w:color w:val="000000"/>
        </w:rPr>
        <w:t>oth</w:t>
      </w:r>
      <w:r>
        <w:rPr>
          <w:rFonts w:ascii="Arial" w:hAnsi="Arial" w:cs="Arial"/>
          <w:color w:val="000000"/>
        </w:rPr>
        <w:t>.</w:t>
      </w:r>
    </w:p>
    <w:p w:rsidR="006812B9" w:rsidRDefault="00B44EFC" w:rsidP="00A93AF7">
      <w:pPr>
        <w:numPr>
          <w:ilvl w:val="1"/>
          <w:numId w:val="32"/>
        </w:numPr>
        <w:tabs>
          <w:tab w:val="clear" w:pos="1440"/>
          <w:tab w:val="num" w:pos="1080"/>
        </w:tabs>
        <w:spacing w:before="100" w:beforeAutospacing="1" w:after="100" w:afterAutospacing="1"/>
        <w:ind w:left="1080"/>
        <w:rPr>
          <w:rFonts w:ascii="Arial" w:hAnsi="Arial" w:cs="Arial"/>
          <w:color w:val="000000"/>
        </w:rPr>
      </w:pPr>
      <w:r>
        <w:rPr>
          <w:rFonts w:ascii="Arial" w:hAnsi="Arial" w:cs="Arial"/>
          <w:color w:val="000000"/>
        </w:rPr>
        <w:t>Do</w:t>
      </w:r>
      <w:r w:rsidR="006812B9" w:rsidRPr="000818FE">
        <w:rPr>
          <w:rFonts w:ascii="Arial" w:hAnsi="Arial" w:cs="Arial"/>
          <w:color w:val="000000"/>
        </w:rPr>
        <w:t xml:space="preserve"> or coordinate egg mass population surveys within the proposed spray blocks to determine if the</w:t>
      </w:r>
      <w:r w:rsidR="006812B9">
        <w:rPr>
          <w:rFonts w:ascii="Arial" w:hAnsi="Arial" w:cs="Arial"/>
          <w:color w:val="000000"/>
        </w:rPr>
        <w:t xml:space="preserve"> area</w:t>
      </w:r>
      <w:r w:rsidR="00753C57">
        <w:rPr>
          <w:rFonts w:ascii="Arial" w:hAnsi="Arial" w:cs="Arial"/>
          <w:color w:val="000000"/>
        </w:rPr>
        <w:t>s</w:t>
      </w:r>
      <w:r w:rsidR="006812B9" w:rsidRPr="000818FE">
        <w:rPr>
          <w:rFonts w:ascii="Arial" w:hAnsi="Arial" w:cs="Arial"/>
          <w:color w:val="000000"/>
        </w:rPr>
        <w:t xml:space="preserve"> </w:t>
      </w:r>
      <w:r w:rsidR="00753C57">
        <w:rPr>
          <w:rFonts w:ascii="Arial" w:hAnsi="Arial" w:cs="Arial"/>
          <w:color w:val="000000"/>
        </w:rPr>
        <w:t>are</w:t>
      </w:r>
      <w:r w:rsidR="00753C57" w:rsidRPr="000818FE">
        <w:rPr>
          <w:rFonts w:ascii="Arial" w:hAnsi="Arial" w:cs="Arial"/>
          <w:color w:val="000000"/>
        </w:rPr>
        <w:t xml:space="preserve"> </w:t>
      </w:r>
      <w:r w:rsidR="006812B9" w:rsidRPr="000818FE">
        <w:rPr>
          <w:rFonts w:ascii="Arial" w:hAnsi="Arial" w:cs="Arial"/>
          <w:color w:val="000000"/>
        </w:rPr>
        <w:t>eligible</w:t>
      </w:r>
      <w:r>
        <w:rPr>
          <w:rFonts w:ascii="Arial" w:hAnsi="Arial" w:cs="Arial"/>
          <w:color w:val="000000"/>
        </w:rPr>
        <w:t xml:space="preserve"> for the spray program</w:t>
      </w:r>
      <w:r w:rsidR="006812B9" w:rsidRPr="000818FE">
        <w:rPr>
          <w:rFonts w:ascii="Arial" w:hAnsi="Arial" w:cs="Arial"/>
          <w:color w:val="000000"/>
        </w:rPr>
        <w:t xml:space="preserve"> (instructions</w:t>
      </w:r>
      <w:r>
        <w:rPr>
          <w:rFonts w:ascii="Arial" w:hAnsi="Arial" w:cs="Arial"/>
          <w:color w:val="000000"/>
        </w:rPr>
        <w:t xml:space="preserve"> are online at http://gypsymoth.wi.gov). </w:t>
      </w:r>
    </w:p>
    <w:p w:rsidR="006812B9" w:rsidRPr="000818FE" w:rsidRDefault="006812B9" w:rsidP="00A93AF7">
      <w:pPr>
        <w:numPr>
          <w:ilvl w:val="1"/>
          <w:numId w:val="32"/>
        </w:numPr>
        <w:tabs>
          <w:tab w:val="clear" w:pos="1440"/>
          <w:tab w:val="num" w:pos="1080"/>
        </w:tabs>
        <w:spacing w:before="100" w:beforeAutospacing="1" w:after="100" w:afterAutospacing="1"/>
        <w:ind w:left="1080"/>
        <w:rPr>
          <w:rFonts w:ascii="Arial" w:hAnsi="Arial" w:cs="Arial"/>
          <w:color w:val="000000"/>
        </w:rPr>
      </w:pPr>
      <w:r>
        <w:rPr>
          <w:rFonts w:ascii="Arial" w:hAnsi="Arial" w:cs="Arial"/>
          <w:color w:val="000000"/>
        </w:rPr>
        <w:t>Determine whether the area</w:t>
      </w:r>
      <w:r w:rsidR="00753C57">
        <w:rPr>
          <w:rFonts w:ascii="Arial" w:hAnsi="Arial" w:cs="Arial"/>
          <w:color w:val="000000"/>
        </w:rPr>
        <w:t>s</w:t>
      </w:r>
      <w:r>
        <w:rPr>
          <w:rFonts w:ascii="Arial" w:hAnsi="Arial" w:cs="Arial"/>
          <w:color w:val="000000"/>
        </w:rPr>
        <w:t xml:space="preserve"> proposed for treatment</w:t>
      </w:r>
      <w:r w:rsidR="00753C57">
        <w:rPr>
          <w:rFonts w:ascii="Arial" w:hAnsi="Arial" w:cs="Arial"/>
          <w:color w:val="000000"/>
        </w:rPr>
        <w:t>s</w:t>
      </w:r>
      <w:r>
        <w:rPr>
          <w:rFonts w:ascii="Arial" w:hAnsi="Arial" w:cs="Arial"/>
          <w:color w:val="000000"/>
        </w:rPr>
        <w:t xml:space="preserve"> </w:t>
      </w:r>
      <w:r w:rsidR="00753C57">
        <w:rPr>
          <w:rFonts w:ascii="Arial" w:hAnsi="Arial" w:cs="Arial"/>
          <w:color w:val="000000"/>
        </w:rPr>
        <w:t xml:space="preserve">are </w:t>
      </w:r>
      <w:r>
        <w:rPr>
          <w:rFonts w:ascii="Arial" w:hAnsi="Arial" w:cs="Arial"/>
          <w:color w:val="000000"/>
        </w:rPr>
        <w:t xml:space="preserve">eligible by </w:t>
      </w:r>
      <w:r w:rsidR="00B44EFC">
        <w:rPr>
          <w:rFonts w:ascii="Arial" w:hAnsi="Arial" w:cs="Arial"/>
          <w:color w:val="000000"/>
        </w:rPr>
        <w:t xml:space="preserve">looking from the </w:t>
      </w:r>
      <w:r>
        <w:rPr>
          <w:rFonts w:ascii="Arial" w:hAnsi="Arial" w:cs="Arial"/>
          <w:color w:val="000000"/>
        </w:rPr>
        <w:t>ground</w:t>
      </w:r>
      <w:r w:rsidR="00B44EFC">
        <w:rPr>
          <w:rFonts w:ascii="Arial" w:hAnsi="Arial" w:cs="Arial"/>
          <w:color w:val="000000"/>
        </w:rPr>
        <w:t xml:space="preserve"> or using</w:t>
      </w:r>
      <w:r>
        <w:rPr>
          <w:rFonts w:ascii="Arial" w:hAnsi="Arial" w:cs="Arial"/>
          <w:color w:val="000000"/>
        </w:rPr>
        <w:t xml:space="preserve"> aerial photos of canopy cover and proportion of host trees. </w:t>
      </w:r>
    </w:p>
    <w:p w:rsidR="006812B9" w:rsidRPr="000176E6" w:rsidRDefault="00B44EFC" w:rsidP="00A93AF7">
      <w:pPr>
        <w:numPr>
          <w:ilvl w:val="1"/>
          <w:numId w:val="32"/>
        </w:numPr>
        <w:tabs>
          <w:tab w:val="clear" w:pos="1440"/>
          <w:tab w:val="num" w:pos="1080"/>
        </w:tabs>
        <w:spacing w:before="100" w:beforeAutospacing="1" w:after="100" w:afterAutospacing="1"/>
        <w:ind w:left="1080"/>
        <w:rPr>
          <w:rFonts w:ascii="Arial" w:hAnsi="Arial" w:cs="Arial"/>
          <w:color w:val="000000"/>
          <w:u w:val="single"/>
        </w:rPr>
      </w:pPr>
      <w:r>
        <w:rPr>
          <w:rFonts w:ascii="Arial" w:hAnsi="Arial" w:cs="Arial"/>
          <w:color w:val="000000"/>
        </w:rPr>
        <w:t>M</w:t>
      </w:r>
      <w:r w:rsidR="006812B9" w:rsidRPr="000818FE">
        <w:rPr>
          <w:rFonts w:ascii="Arial" w:hAnsi="Arial" w:cs="Arial"/>
          <w:color w:val="000000"/>
        </w:rPr>
        <w:t xml:space="preserve">ap the treatment blocks in GIS format and send them to the </w:t>
      </w:r>
      <w:r w:rsidR="006812B9">
        <w:rPr>
          <w:rFonts w:ascii="Arial" w:hAnsi="Arial" w:cs="Arial"/>
          <w:color w:val="000000"/>
        </w:rPr>
        <w:t>DNR</w:t>
      </w:r>
      <w:r w:rsidR="006812B9" w:rsidRPr="000818FE">
        <w:rPr>
          <w:rFonts w:ascii="Arial" w:hAnsi="Arial" w:cs="Arial"/>
          <w:color w:val="000000"/>
        </w:rPr>
        <w:t>.</w:t>
      </w:r>
    </w:p>
    <w:p w:rsidR="006812B9" w:rsidRPr="000818FE" w:rsidRDefault="006812B9" w:rsidP="00A93AF7">
      <w:pPr>
        <w:numPr>
          <w:ilvl w:val="1"/>
          <w:numId w:val="32"/>
        </w:numPr>
        <w:tabs>
          <w:tab w:val="clear" w:pos="1440"/>
          <w:tab w:val="num" w:pos="1080"/>
        </w:tabs>
        <w:spacing w:before="100" w:beforeAutospacing="1" w:after="100" w:afterAutospacing="1"/>
        <w:ind w:left="1080"/>
        <w:rPr>
          <w:rFonts w:ascii="Arial" w:hAnsi="Arial" w:cs="Arial"/>
          <w:color w:val="000000"/>
          <w:u w:val="single"/>
        </w:rPr>
      </w:pPr>
      <w:r w:rsidRPr="000818FE">
        <w:rPr>
          <w:rFonts w:ascii="Arial" w:hAnsi="Arial" w:cs="Arial"/>
          <w:color w:val="000000"/>
        </w:rPr>
        <w:t>Complete and file all applications with the DNR</w:t>
      </w:r>
      <w:r>
        <w:rPr>
          <w:rFonts w:ascii="Arial" w:hAnsi="Arial" w:cs="Arial"/>
          <w:color w:val="000000"/>
        </w:rPr>
        <w:t xml:space="preserve"> (this task may not be delegated to someone else).</w:t>
      </w:r>
    </w:p>
    <w:p w:rsidR="006812B9" w:rsidRPr="000818FE" w:rsidRDefault="006812B9" w:rsidP="00597FCC">
      <w:pPr>
        <w:keepNext/>
        <w:numPr>
          <w:ilvl w:val="0"/>
          <w:numId w:val="31"/>
        </w:numPr>
        <w:tabs>
          <w:tab w:val="clear" w:pos="720"/>
          <w:tab w:val="num" w:pos="360"/>
        </w:tabs>
        <w:spacing w:before="100" w:beforeAutospacing="1" w:after="100" w:afterAutospacing="1"/>
        <w:ind w:left="360"/>
        <w:rPr>
          <w:rFonts w:ascii="Arial" w:hAnsi="Arial" w:cs="Arial"/>
          <w:color w:val="000000"/>
          <w:u w:val="single"/>
        </w:rPr>
      </w:pPr>
      <w:r w:rsidRPr="000818FE">
        <w:rPr>
          <w:rFonts w:ascii="Arial" w:hAnsi="Arial" w:cs="Arial"/>
          <w:color w:val="000000"/>
          <w:u w:val="single"/>
        </w:rPr>
        <w:lastRenderedPageBreak/>
        <w:t xml:space="preserve">Serve as the local source of information and assistance for residents regarding the county’s participation in the suppression </w:t>
      </w:r>
      <w:r w:rsidR="00216AAF">
        <w:rPr>
          <w:rFonts w:ascii="Arial" w:hAnsi="Arial" w:cs="Arial"/>
          <w:color w:val="000000"/>
          <w:u w:val="single"/>
        </w:rPr>
        <w:t>program</w:t>
      </w:r>
      <w:r w:rsidR="00753C57">
        <w:rPr>
          <w:rFonts w:ascii="Arial" w:hAnsi="Arial" w:cs="Arial"/>
          <w:color w:val="000000"/>
          <w:u w:val="single"/>
        </w:rPr>
        <w:t>.</w:t>
      </w:r>
    </w:p>
    <w:p w:rsidR="006812B9" w:rsidRPr="000818FE" w:rsidRDefault="006812B9" w:rsidP="00A93AF7">
      <w:pPr>
        <w:numPr>
          <w:ilvl w:val="1"/>
          <w:numId w:val="31"/>
        </w:numPr>
        <w:tabs>
          <w:tab w:val="clear" w:pos="1440"/>
          <w:tab w:val="num" w:pos="1080"/>
        </w:tabs>
        <w:spacing w:before="100" w:beforeAutospacing="1" w:after="100" w:afterAutospacing="1"/>
        <w:ind w:left="1080"/>
        <w:rPr>
          <w:rFonts w:ascii="Arial" w:hAnsi="Arial" w:cs="Arial"/>
          <w:color w:val="000000"/>
          <w:u w:val="single"/>
        </w:rPr>
      </w:pPr>
      <w:r w:rsidRPr="000818FE">
        <w:rPr>
          <w:rFonts w:ascii="Arial" w:hAnsi="Arial" w:cs="Arial"/>
          <w:color w:val="000000"/>
        </w:rPr>
        <w:t>Advertise the availability of the suppression program</w:t>
      </w:r>
      <w:r>
        <w:rPr>
          <w:rFonts w:ascii="Arial" w:hAnsi="Arial" w:cs="Arial"/>
          <w:color w:val="000000"/>
        </w:rPr>
        <w:t xml:space="preserve"> in the county</w:t>
      </w:r>
      <w:r w:rsidRPr="000818FE">
        <w:rPr>
          <w:rFonts w:ascii="Arial" w:hAnsi="Arial" w:cs="Arial"/>
          <w:color w:val="000000"/>
        </w:rPr>
        <w:t xml:space="preserve">. </w:t>
      </w:r>
    </w:p>
    <w:p w:rsidR="006812B9" w:rsidRPr="000818FE" w:rsidRDefault="006812B9" w:rsidP="00A93AF7">
      <w:pPr>
        <w:numPr>
          <w:ilvl w:val="1"/>
          <w:numId w:val="31"/>
        </w:numPr>
        <w:tabs>
          <w:tab w:val="clear" w:pos="1440"/>
          <w:tab w:val="num" w:pos="1080"/>
        </w:tabs>
        <w:spacing w:before="100" w:beforeAutospacing="1" w:after="100" w:afterAutospacing="1"/>
        <w:ind w:left="1080"/>
        <w:rPr>
          <w:rFonts w:ascii="Arial" w:hAnsi="Arial" w:cs="Arial"/>
          <w:color w:val="000000"/>
          <w:u w:val="single"/>
        </w:rPr>
      </w:pPr>
      <w:r w:rsidRPr="000818FE">
        <w:rPr>
          <w:rFonts w:ascii="Arial" w:hAnsi="Arial" w:cs="Arial"/>
          <w:color w:val="000000"/>
        </w:rPr>
        <w:t xml:space="preserve">Notify residents within eligible treatment blocks and surrounding areas by </w:t>
      </w:r>
      <w:r w:rsidRPr="003C4EB9">
        <w:rPr>
          <w:rFonts w:ascii="Arial" w:hAnsi="Arial" w:cs="Arial"/>
          <w:color w:val="000000"/>
          <w:u w:val="single"/>
        </w:rPr>
        <w:t>all</w:t>
      </w:r>
      <w:r w:rsidRPr="000818FE">
        <w:rPr>
          <w:rFonts w:ascii="Arial" w:hAnsi="Arial" w:cs="Arial"/>
          <w:color w:val="000000"/>
        </w:rPr>
        <w:t xml:space="preserve"> of the</w:t>
      </w:r>
      <w:r>
        <w:rPr>
          <w:rFonts w:ascii="Arial" w:hAnsi="Arial" w:cs="Arial"/>
          <w:color w:val="000000"/>
        </w:rPr>
        <w:t xml:space="preserve"> first three methods below.  </w:t>
      </w:r>
      <w:r w:rsidR="00ED7E5E">
        <w:rPr>
          <w:rFonts w:ascii="Arial" w:hAnsi="Arial" w:cs="Arial"/>
          <w:color w:val="000000"/>
        </w:rPr>
        <w:t>(</w:t>
      </w:r>
      <w:r>
        <w:rPr>
          <w:rFonts w:ascii="Arial" w:hAnsi="Arial" w:cs="Arial"/>
          <w:color w:val="000000"/>
        </w:rPr>
        <w:t>The fourth method is optional</w:t>
      </w:r>
      <w:r w:rsidR="00ED7E5E">
        <w:rPr>
          <w:rFonts w:ascii="Arial" w:hAnsi="Arial" w:cs="Arial"/>
          <w:color w:val="000000"/>
        </w:rPr>
        <w:t>.)</w:t>
      </w:r>
      <w:r w:rsidRPr="000818FE">
        <w:rPr>
          <w:rFonts w:ascii="Arial" w:hAnsi="Arial" w:cs="Arial"/>
          <w:color w:val="000000"/>
          <w:u w:val="single"/>
        </w:rPr>
        <w:t xml:space="preserve"> </w:t>
      </w:r>
    </w:p>
    <w:p w:rsidR="006812B9" w:rsidRPr="000818FE" w:rsidRDefault="00ED7E5E" w:rsidP="00A93AF7">
      <w:pPr>
        <w:numPr>
          <w:ilvl w:val="2"/>
          <w:numId w:val="31"/>
        </w:numPr>
        <w:tabs>
          <w:tab w:val="clear" w:pos="2160"/>
          <w:tab w:val="num" w:pos="1800"/>
        </w:tabs>
        <w:spacing w:before="100" w:beforeAutospacing="1" w:after="100" w:afterAutospacing="1"/>
        <w:ind w:left="1800"/>
        <w:rPr>
          <w:rFonts w:ascii="Arial" w:hAnsi="Arial" w:cs="Arial"/>
          <w:color w:val="000000"/>
          <w:u w:val="single"/>
        </w:rPr>
      </w:pPr>
      <w:r>
        <w:rPr>
          <w:rFonts w:ascii="Arial" w:hAnsi="Arial" w:cs="Arial"/>
          <w:color w:val="000000"/>
        </w:rPr>
        <w:t>P</w:t>
      </w:r>
      <w:r w:rsidR="006812B9" w:rsidRPr="000818FE">
        <w:rPr>
          <w:rFonts w:ascii="Arial" w:hAnsi="Arial" w:cs="Arial"/>
          <w:color w:val="000000"/>
        </w:rPr>
        <w:t xml:space="preserve">ublication of a </w:t>
      </w:r>
      <w:r w:rsidR="009D72F6">
        <w:rPr>
          <w:rFonts w:ascii="Arial" w:hAnsi="Arial" w:cs="Arial"/>
          <w:color w:val="000000"/>
        </w:rPr>
        <w:t>C</w:t>
      </w:r>
      <w:r w:rsidR="006812B9" w:rsidRPr="000818FE">
        <w:rPr>
          <w:rFonts w:ascii="Arial" w:hAnsi="Arial" w:cs="Arial"/>
          <w:color w:val="000000"/>
        </w:rPr>
        <w:t xml:space="preserve">lass </w:t>
      </w:r>
      <w:r w:rsidR="009D72F6">
        <w:rPr>
          <w:rFonts w:ascii="Arial" w:hAnsi="Arial" w:cs="Arial"/>
          <w:color w:val="000000"/>
        </w:rPr>
        <w:t>O</w:t>
      </w:r>
      <w:r w:rsidR="006812B9" w:rsidRPr="000818FE">
        <w:rPr>
          <w:rFonts w:ascii="Arial" w:hAnsi="Arial" w:cs="Arial"/>
          <w:color w:val="000000"/>
        </w:rPr>
        <w:t>ne legal notice in a local newspaper</w:t>
      </w:r>
      <w:r>
        <w:rPr>
          <w:rFonts w:ascii="Arial" w:hAnsi="Arial" w:cs="Arial"/>
          <w:color w:val="000000"/>
        </w:rPr>
        <w:t>.</w:t>
      </w:r>
    </w:p>
    <w:p w:rsidR="006812B9" w:rsidRPr="000818FE" w:rsidRDefault="00ED7E5E" w:rsidP="00A93AF7">
      <w:pPr>
        <w:numPr>
          <w:ilvl w:val="2"/>
          <w:numId w:val="31"/>
        </w:numPr>
        <w:tabs>
          <w:tab w:val="clear" w:pos="2160"/>
          <w:tab w:val="num" w:pos="1800"/>
        </w:tabs>
        <w:spacing w:before="100" w:beforeAutospacing="1" w:after="100" w:afterAutospacing="1"/>
        <w:ind w:left="1800"/>
        <w:rPr>
          <w:rFonts w:ascii="Arial" w:hAnsi="Arial" w:cs="Arial"/>
          <w:color w:val="000000"/>
          <w:u w:val="single"/>
        </w:rPr>
      </w:pPr>
      <w:r>
        <w:rPr>
          <w:rFonts w:ascii="Arial" w:hAnsi="Arial" w:cs="Arial"/>
          <w:color w:val="000000"/>
        </w:rPr>
        <w:t>A</w:t>
      </w:r>
      <w:r w:rsidR="006812B9" w:rsidRPr="000818FE">
        <w:rPr>
          <w:rFonts w:ascii="Arial" w:hAnsi="Arial" w:cs="Arial"/>
          <w:color w:val="000000"/>
        </w:rPr>
        <w:t xml:space="preserve"> press release</w:t>
      </w:r>
      <w:r>
        <w:rPr>
          <w:rFonts w:ascii="Arial" w:hAnsi="Arial" w:cs="Arial"/>
          <w:color w:val="000000"/>
        </w:rPr>
        <w:t xml:space="preserve">. </w:t>
      </w:r>
    </w:p>
    <w:p w:rsidR="006812B9" w:rsidRPr="000818FE" w:rsidRDefault="00ED7E5E" w:rsidP="00A93AF7">
      <w:pPr>
        <w:numPr>
          <w:ilvl w:val="2"/>
          <w:numId w:val="31"/>
        </w:numPr>
        <w:tabs>
          <w:tab w:val="clear" w:pos="2160"/>
          <w:tab w:val="num" w:pos="1800"/>
        </w:tabs>
        <w:spacing w:before="100" w:beforeAutospacing="1" w:after="100" w:afterAutospacing="1"/>
        <w:ind w:left="1800"/>
        <w:rPr>
          <w:rFonts w:ascii="Arial" w:hAnsi="Arial" w:cs="Arial"/>
          <w:color w:val="000000"/>
          <w:u w:val="single"/>
        </w:rPr>
      </w:pPr>
      <w:r>
        <w:rPr>
          <w:rFonts w:ascii="Arial" w:hAnsi="Arial" w:cs="Arial"/>
          <w:color w:val="000000"/>
        </w:rPr>
        <w:t>A</w:t>
      </w:r>
      <w:r w:rsidR="006812B9" w:rsidRPr="000818FE">
        <w:rPr>
          <w:rFonts w:ascii="Arial" w:hAnsi="Arial" w:cs="Arial"/>
          <w:color w:val="000000"/>
        </w:rPr>
        <w:t xml:space="preserve"> public </w:t>
      </w:r>
      <w:r w:rsidR="006812B9">
        <w:rPr>
          <w:rFonts w:ascii="Arial" w:hAnsi="Arial" w:cs="Arial"/>
          <w:color w:val="000000"/>
        </w:rPr>
        <w:t xml:space="preserve">notification </w:t>
      </w:r>
      <w:r w:rsidR="006812B9" w:rsidRPr="000818FE">
        <w:rPr>
          <w:rFonts w:ascii="Arial" w:hAnsi="Arial" w:cs="Arial"/>
          <w:color w:val="000000"/>
        </w:rPr>
        <w:t>meeting</w:t>
      </w:r>
      <w:r>
        <w:rPr>
          <w:rFonts w:ascii="Arial" w:hAnsi="Arial" w:cs="Arial"/>
          <w:color w:val="000000"/>
        </w:rPr>
        <w:t>.</w:t>
      </w:r>
    </w:p>
    <w:p w:rsidR="006812B9" w:rsidRPr="00747000" w:rsidRDefault="006812B9" w:rsidP="00A93AF7">
      <w:pPr>
        <w:numPr>
          <w:ilvl w:val="2"/>
          <w:numId w:val="31"/>
        </w:numPr>
        <w:tabs>
          <w:tab w:val="clear" w:pos="2160"/>
          <w:tab w:val="num" w:pos="1800"/>
        </w:tabs>
        <w:spacing w:before="100" w:beforeAutospacing="1" w:after="100" w:afterAutospacing="1"/>
        <w:ind w:left="1800"/>
        <w:rPr>
          <w:rFonts w:ascii="Arial" w:hAnsi="Arial" w:cs="Arial"/>
          <w:color w:val="000000"/>
          <w:u w:val="single"/>
        </w:rPr>
      </w:pPr>
      <w:r w:rsidRPr="000818FE">
        <w:rPr>
          <w:rFonts w:ascii="Arial" w:hAnsi="Arial" w:cs="Arial"/>
          <w:color w:val="000000"/>
        </w:rPr>
        <w:t xml:space="preserve">A direct mailing to landowners is </w:t>
      </w:r>
      <w:r w:rsidRPr="000176E6">
        <w:rPr>
          <w:rFonts w:ascii="Arial" w:hAnsi="Arial" w:cs="Arial"/>
          <w:b/>
          <w:color w:val="000000"/>
        </w:rPr>
        <w:t>optional</w:t>
      </w:r>
      <w:r w:rsidRPr="000818FE">
        <w:rPr>
          <w:rFonts w:ascii="Arial" w:hAnsi="Arial" w:cs="Arial"/>
          <w:color w:val="000000"/>
        </w:rPr>
        <w:t xml:space="preserve"> though recommended</w:t>
      </w:r>
      <w:r w:rsidR="005D27C3">
        <w:rPr>
          <w:rFonts w:ascii="Arial" w:hAnsi="Arial" w:cs="Arial"/>
          <w:color w:val="000000"/>
        </w:rPr>
        <w:t xml:space="preserve"> </w:t>
      </w:r>
      <w:r w:rsidR="005D27C3" w:rsidRPr="000818FE">
        <w:rPr>
          <w:rFonts w:ascii="Arial" w:hAnsi="Arial" w:cs="Arial"/>
          <w:color w:val="000000"/>
        </w:rPr>
        <w:t xml:space="preserve">in </w:t>
      </w:r>
      <w:r w:rsidR="005D27C3">
        <w:rPr>
          <w:rFonts w:ascii="Arial" w:hAnsi="Arial" w:cs="Arial"/>
          <w:color w:val="000000"/>
        </w:rPr>
        <w:t>communities</w:t>
      </w:r>
      <w:r w:rsidR="005D27C3" w:rsidRPr="000818FE">
        <w:rPr>
          <w:rFonts w:ascii="Arial" w:hAnsi="Arial" w:cs="Arial"/>
          <w:color w:val="000000"/>
        </w:rPr>
        <w:t xml:space="preserve"> participating for the first time</w:t>
      </w:r>
      <w:r w:rsidRPr="000818FE">
        <w:rPr>
          <w:rFonts w:ascii="Arial" w:hAnsi="Arial" w:cs="Arial"/>
          <w:color w:val="000000"/>
        </w:rPr>
        <w:t>.  Direct mailings are eligible for cost sharing if it is available.</w:t>
      </w:r>
    </w:p>
    <w:p w:rsidR="006812B9" w:rsidRPr="000818FE" w:rsidRDefault="006812B9" w:rsidP="00A93AF7">
      <w:pPr>
        <w:numPr>
          <w:ilvl w:val="0"/>
          <w:numId w:val="33"/>
        </w:numPr>
        <w:tabs>
          <w:tab w:val="clear" w:pos="1440"/>
          <w:tab w:val="num" w:pos="1080"/>
        </w:tabs>
        <w:spacing w:before="100" w:beforeAutospacing="1" w:after="100" w:afterAutospacing="1"/>
        <w:ind w:left="1080"/>
        <w:rPr>
          <w:rFonts w:ascii="Arial" w:hAnsi="Arial" w:cs="Arial"/>
          <w:color w:val="000000"/>
          <w:u w:val="single"/>
        </w:rPr>
      </w:pPr>
      <w:r>
        <w:rPr>
          <w:rFonts w:ascii="Arial" w:hAnsi="Arial" w:cs="Arial"/>
          <w:color w:val="000000"/>
        </w:rPr>
        <w:t xml:space="preserve">Maintain a Public Notification Response log to record all phone calls and public contact that occurs in response to the public notification of proposed spray blocks.  </w:t>
      </w:r>
      <w:r w:rsidR="00AE6CE2" w:rsidRPr="00AE6CE2">
        <w:rPr>
          <w:rFonts w:ascii="Arial" w:hAnsi="Arial" w:cs="Arial"/>
          <w:b/>
          <w:color w:val="000000"/>
        </w:rPr>
        <w:t>Note:</w:t>
      </w:r>
      <w:r>
        <w:rPr>
          <w:rFonts w:ascii="Arial" w:hAnsi="Arial" w:cs="Arial"/>
          <w:color w:val="000000"/>
        </w:rPr>
        <w:t xml:space="preserve"> This log must be submitted to the DNR in April.  See </w:t>
      </w:r>
      <w:r w:rsidR="00753C57">
        <w:rPr>
          <w:rFonts w:ascii="Arial" w:hAnsi="Arial" w:cs="Arial"/>
          <w:color w:val="000000"/>
        </w:rPr>
        <w:t>l</w:t>
      </w:r>
      <w:r>
        <w:rPr>
          <w:rFonts w:ascii="Arial" w:hAnsi="Arial" w:cs="Arial"/>
          <w:color w:val="000000"/>
        </w:rPr>
        <w:t xml:space="preserve">og </w:t>
      </w:r>
      <w:r w:rsidR="00753C57">
        <w:rPr>
          <w:rFonts w:ascii="Arial" w:hAnsi="Arial" w:cs="Arial"/>
          <w:color w:val="000000"/>
        </w:rPr>
        <w:t xml:space="preserve">sheet </w:t>
      </w:r>
      <w:r>
        <w:rPr>
          <w:rFonts w:ascii="Arial" w:hAnsi="Arial" w:cs="Arial"/>
          <w:color w:val="000000"/>
        </w:rPr>
        <w:t>details below.</w:t>
      </w:r>
    </w:p>
    <w:p w:rsidR="006812B9" w:rsidRPr="00747000" w:rsidRDefault="00B44EFC" w:rsidP="00A93AF7">
      <w:pPr>
        <w:numPr>
          <w:ilvl w:val="0"/>
          <w:numId w:val="33"/>
        </w:numPr>
        <w:tabs>
          <w:tab w:val="clear" w:pos="1440"/>
          <w:tab w:val="num" w:pos="1080"/>
        </w:tabs>
        <w:spacing w:before="100" w:beforeAutospacing="1" w:after="100" w:afterAutospacing="1"/>
        <w:ind w:left="1080"/>
        <w:rPr>
          <w:rFonts w:ascii="Arial" w:hAnsi="Arial" w:cs="Arial"/>
          <w:color w:val="000000"/>
          <w:u w:val="single"/>
        </w:rPr>
      </w:pPr>
      <w:r>
        <w:rPr>
          <w:rFonts w:ascii="Arial" w:hAnsi="Arial" w:cs="Arial"/>
          <w:color w:val="000000"/>
        </w:rPr>
        <w:t>Help</w:t>
      </w:r>
      <w:r w:rsidR="006812B9" w:rsidRPr="000818FE">
        <w:rPr>
          <w:rFonts w:ascii="Arial" w:hAnsi="Arial" w:cs="Arial"/>
          <w:color w:val="000000"/>
        </w:rPr>
        <w:t xml:space="preserve"> residents within the proposed spray block</w:t>
      </w:r>
      <w:r w:rsidR="009B64BB">
        <w:rPr>
          <w:rFonts w:ascii="Arial" w:hAnsi="Arial" w:cs="Arial"/>
          <w:color w:val="000000"/>
        </w:rPr>
        <w:t>s</w:t>
      </w:r>
      <w:r w:rsidR="006812B9" w:rsidRPr="000818FE">
        <w:rPr>
          <w:rFonts w:ascii="Arial" w:hAnsi="Arial" w:cs="Arial"/>
          <w:color w:val="000000"/>
        </w:rPr>
        <w:t xml:space="preserve"> who object to treatment of their property</w:t>
      </w:r>
      <w:r>
        <w:rPr>
          <w:rFonts w:ascii="Arial" w:hAnsi="Arial" w:cs="Arial"/>
          <w:color w:val="000000"/>
        </w:rPr>
        <w:t>. T</w:t>
      </w:r>
      <w:r w:rsidR="006812B9" w:rsidRPr="000818FE">
        <w:rPr>
          <w:rFonts w:ascii="Arial" w:hAnsi="Arial" w:cs="Arial"/>
          <w:color w:val="000000"/>
        </w:rPr>
        <w:t xml:space="preserve">alk with the objector to determine </w:t>
      </w:r>
      <w:r w:rsidR="006812B9">
        <w:rPr>
          <w:rFonts w:ascii="Arial" w:hAnsi="Arial" w:cs="Arial"/>
          <w:color w:val="000000"/>
        </w:rPr>
        <w:t>the reason for objecting to treatment. Frequently,</w:t>
      </w:r>
      <w:r w:rsidR="006812B9" w:rsidRPr="000818FE">
        <w:rPr>
          <w:rFonts w:ascii="Arial" w:hAnsi="Arial" w:cs="Arial"/>
          <w:color w:val="000000"/>
        </w:rPr>
        <w:t xml:space="preserve"> the objector will remove his or her objection when provided with additional information or the option of </w:t>
      </w:r>
      <w:r w:rsidR="006812B9">
        <w:rPr>
          <w:rFonts w:ascii="Arial" w:hAnsi="Arial" w:cs="Arial"/>
          <w:color w:val="000000"/>
        </w:rPr>
        <w:t>being notified prior to spraying</w:t>
      </w:r>
      <w:r w:rsidR="006812B9" w:rsidRPr="000818FE">
        <w:rPr>
          <w:rFonts w:ascii="Arial" w:hAnsi="Arial" w:cs="Arial"/>
          <w:color w:val="000000"/>
        </w:rPr>
        <w:t>. The DNR provides direct email notification during the spray program to any person who registers for this service. If the objector does not drop their objection the block must be revised or dropped.</w:t>
      </w:r>
      <w:r>
        <w:rPr>
          <w:rFonts w:ascii="Arial" w:hAnsi="Arial" w:cs="Arial"/>
          <w:color w:val="000000"/>
        </w:rPr>
        <w:t xml:space="preserve"> N</w:t>
      </w:r>
      <w:r w:rsidR="006812B9" w:rsidRPr="000818FE">
        <w:rPr>
          <w:rFonts w:ascii="Arial" w:hAnsi="Arial" w:cs="Arial"/>
          <w:color w:val="000000"/>
        </w:rPr>
        <w:t xml:space="preserve">otify all residents whose property will not be sprayed if a block is revised or dropped. </w:t>
      </w:r>
    </w:p>
    <w:p w:rsidR="006812B9" w:rsidRDefault="006812B9" w:rsidP="00A93AF7">
      <w:pPr>
        <w:numPr>
          <w:ilvl w:val="0"/>
          <w:numId w:val="31"/>
        </w:numPr>
        <w:tabs>
          <w:tab w:val="clear" w:pos="720"/>
          <w:tab w:val="num" w:pos="360"/>
        </w:tabs>
        <w:spacing w:before="100" w:beforeAutospacing="1" w:after="100" w:afterAutospacing="1"/>
        <w:ind w:left="360"/>
        <w:rPr>
          <w:rFonts w:ascii="Arial" w:hAnsi="Arial" w:cs="Arial"/>
          <w:color w:val="000000"/>
          <w:u w:val="single"/>
        </w:rPr>
      </w:pPr>
      <w:r w:rsidRPr="000818FE">
        <w:rPr>
          <w:rFonts w:ascii="Arial" w:hAnsi="Arial" w:cs="Arial"/>
          <w:color w:val="000000"/>
          <w:u w:val="single"/>
        </w:rPr>
        <w:t xml:space="preserve">Serve as </w:t>
      </w:r>
      <w:r w:rsidR="00B44EFC">
        <w:rPr>
          <w:rFonts w:ascii="Arial" w:hAnsi="Arial" w:cs="Arial"/>
          <w:color w:val="000000"/>
          <w:u w:val="single"/>
        </w:rPr>
        <w:t xml:space="preserve">the county’s </w:t>
      </w:r>
      <w:r w:rsidRPr="000818FE">
        <w:rPr>
          <w:rFonts w:ascii="Arial" w:hAnsi="Arial" w:cs="Arial"/>
          <w:color w:val="000000"/>
          <w:u w:val="single"/>
        </w:rPr>
        <w:t xml:space="preserve">financial administrator </w:t>
      </w:r>
      <w:r w:rsidR="00B44EFC">
        <w:rPr>
          <w:rFonts w:ascii="Arial" w:hAnsi="Arial" w:cs="Arial"/>
          <w:color w:val="000000"/>
          <w:u w:val="single"/>
        </w:rPr>
        <w:t xml:space="preserve">in the </w:t>
      </w:r>
      <w:r w:rsidR="007853ED" w:rsidRPr="000818FE">
        <w:rPr>
          <w:rFonts w:ascii="Arial" w:hAnsi="Arial" w:cs="Arial"/>
          <w:color w:val="000000"/>
          <w:u w:val="single"/>
        </w:rPr>
        <w:t xml:space="preserve">suppression </w:t>
      </w:r>
      <w:r w:rsidR="007853ED">
        <w:rPr>
          <w:rFonts w:ascii="Arial" w:hAnsi="Arial" w:cs="Arial"/>
          <w:color w:val="000000"/>
          <w:u w:val="single"/>
        </w:rPr>
        <w:t>program</w:t>
      </w:r>
      <w:r w:rsidR="00753C57">
        <w:rPr>
          <w:rFonts w:ascii="Arial" w:hAnsi="Arial" w:cs="Arial"/>
          <w:color w:val="000000"/>
          <w:u w:val="single"/>
        </w:rPr>
        <w:t>.</w:t>
      </w:r>
    </w:p>
    <w:p w:rsidR="006812B9" w:rsidRPr="000818FE" w:rsidRDefault="006812B9" w:rsidP="00A93AF7">
      <w:pPr>
        <w:numPr>
          <w:ilvl w:val="0"/>
          <w:numId w:val="33"/>
        </w:numPr>
        <w:tabs>
          <w:tab w:val="clear" w:pos="1440"/>
          <w:tab w:val="num" w:pos="1080"/>
        </w:tabs>
        <w:spacing w:before="100" w:beforeAutospacing="1" w:after="100" w:afterAutospacing="1"/>
        <w:ind w:left="1080"/>
        <w:rPr>
          <w:rFonts w:ascii="Arial" w:hAnsi="Arial" w:cs="Arial"/>
          <w:color w:val="000000"/>
          <w:u w:val="single"/>
        </w:rPr>
      </w:pPr>
      <w:r w:rsidRPr="000818FE">
        <w:rPr>
          <w:rFonts w:ascii="Arial" w:hAnsi="Arial" w:cs="Arial"/>
          <w:color w:val="000000"/>
        </w:rPr>
        <w:t>Collect money for aerial treatments</w:t>
      </w:r>
      <w:r>
        <w:rPr>
          <w:rFonts w:ascii="Arial" w:hAnsi="Arial" w:cs="Arial"/>
          <w:color w:val="000000"/>
        </w:rPr>
        <w:t xml:space="preserve"> from participating communities and landowners</w:t>
      </w:r>
      <w:r w:rsidRPr="000818FE">
        <w:rPr>
          <w:rFonts w:ascii="Arial" w:hAnsi="Arial" w:cs="Arial"/>
          <w:color w:val="000000"/>
        </w:rPr>
        <w:t>.</w:t>
      </w:r>
      <w:r>
        <w:rPr>
          <w:rFonts w:ascii="Arial" w:hAnsi="Arial" w:cs="Arial"/>
          <w:color w:val="000000"/>
        </w:rPr>
        <w:t xml:space="preserve">  See </w:t>
      </w:r>
      <w:r w:rsidR="00ED7E5E">
        <w:rPr>
          <w:rFonts w:ascii="Arial" w:hAnsi="Arial" w:cs="Arial"/>
          <w:color w:val="000000"/>
        </w:rPr>
        <w:t>P</w:t>
      </w:r>
      <w:r>
        <w:rPr>
          <w:rFonts w:ascii="Arial" w:hAnsi="Arial" w:cs="Arial"/>
          <w:color w:val="000000"/>
        </w:rPr>
        <w:t xml:space="preserve">age </w:t>
      </w:r>
      <w:r w:rsidR="00D04467">
        <w:rPr>
          <w:rFonts w:ascii="Arial" w:hAnsi="Arial" w:cs="Arial"/>
          <w:color w:val="000000"/>
        </w:rPr>
        <w:fldChar w:fldCharType="begin"/>
      </w:r>
      <w:r w:rsidR="00D04467">
        <w:rPr>
          <w:rFonts w:ascii="Arial" w:hAnsi="Arial" w:cs="Arial"/>
          <w:color w:val="000000"/>
        </w:rPr>
        <w:instrText xml:space="preserve"> PAGEREF  Funding \# "0" \* Arabic  \* MERGEFORMAT </w:instrText>
      </w:r>
      <w:r w:rsidR="00D04467">
        <w:rPr>
          <w:rFonts w:ascii="Arial" w:hAnsi="Arial" w:cs="Arial"/>
          <w:color w:val="000000"/>
        </w:rPr>
        <w:fldChar w:fldCharType="separate"/>
      </w:r>
      <w:r w:rsidR="00264367">
        <w:rPr>
          <w:rFonts w:ascii="Arial" w:hAnsi="Arial" w:cs="Arial"/>
          <w:noProof/>
          <w:color w:val="000000"/>
        </w:rPr>
        <w:t>10</w:t>
      </w:r>
      <w:r w:rsidR="00D04467">
        <w:rPr>
          <w:rFonts w:ascii="Arial" w:hAnsi="Arial" w:cs="Arial"/>
          <w:color w:val="000000"/>
        </w:rPr>
        <w:fldChar w:fldCharType="end"/>
      </w:r>
      <w:r>
        <w:rPr>
          <w:rFonts w:ascii="Arial" w:hAnsi="Arial" w:cs="Arial"/>
          <w:color w:val="000000"/>
        </w:rPr>
        <w:t xml:space="preserve"> for more details on how this can be done.</w:t>
      </w:r>
    </w:p>
    <w:p w:rsidR="006812B9" w:rsidRPr="000818FE" w:rsidRDefault="006812B9" w:rsidP="00A93AF7">
      <w:pPr>
        <w:numPr>
          <w:ilvl w:val="0"/>
          <w:numId w:val="33"/>
        </w:numPr>
        <w:tabs>
          <w:tab w:val="clear" w:pos="1440"/>
          <w:tab w:val="num" w:pos="1080"/>
        </w:tabs>
        <w:spacing w:before="100" w:beforeAutospacing="1" w:after="100" w:afterAutospacing="1"/>
        <w:ind w:left="1080"/>
        <w:rPr>
          <w:rFonts w:ascii="Arial" w:hAnsi="Arial" w:cs="Arial"/>
          <w:color w:val="000000"/>
          <w:u w:val="single"/>
        </w:rPr>
      </w:pPr>
      <w:r w:rsidRPr="000818FE">
        <w:rPr>
          <w:rFonts w:ascii="Arial" w:hAnsi="Arial" w:cs="Arial"/>
          <w:color w:val="000000"/>
        </w:rPr>
        <w:t>If federal cost sharing is available</w:t>
      </w:r>
      <w:r w:rsidR="0087422C">
        <w:rPr>
          <w:rFonts w:ascii="Arial" w:hAnsi="Arial" w:cs="Arial"/>
          <w:color w:val="000000"/>
        </w:rPr>
        <w:t xml:space="preserve">: </w:t>
      </w:r>
    </w:p>
    <w:p w:rsidR="006812B9" w:rsidRPr="000818FE" w:rsidRDefault="00ED7E5E" w:rsidP="00A93AF7">
      <w:pPr>
        <w:numPr>
          <w:ilvl w:val="1"/>
          <w:numId w:val="33"/>
        </w:numPr>
        <w:tabs>
          <w:tab w:val="clear" w:pos="2160"/>
          <w:tab w:val="num" w:pos="1800"/>
        </w:tabs>
        <w:spacing w:before="100" w:beforeAutospacing="1" w:after="100" w:afterAutospacing="1"/>
        <w:ind w:left="1800"/>
        <w:rPr>
          <w:rFonts w:ascii="Arial" w:hAnsi="Arial" w:cs="Arial"/>
          <w:color w:val="000000"/>
          <w:u w:val="single"/>
        </w:rPr>
      </w:pPr>
      <w:r>
        <w:rPr>
          <w:rFonts w:ascii="Arial" w:hAnsi="Arial" w:cs="Arial"/>
          <w:color w:val="000000"/>
        </w:rPr>
        <w:t>T</w:t>
      </w:r>
      <w:r w:rsidR="006812B9" w:rsidRPr="000818FE">
        <w:rPr>
          <w:rFonts w:ascii="Arial" w:hAnsi="Arial" w:cs="Arial"/>
          <w:color w:val="000000"/>
        </w:rPr>
        <w:t>he county coordinator may submit a reimbursement request</w:t>
      </w:r>
      <w:r w:rsidR="006812B9">
        <w:rPr>
          <w:rFonts w:ascii="Arial" w:hAnsi="Arial" w:cs="Arial"/>
          <w:color w:val="000000"/>
        </w:rPr>
        <w:t xml:space="preserve"> to the DNR</w:t>
      </w:r>
      <w:r w:rsidR="006812B9" w:rsidRPr="000818FE">
        <w:rPr>
          <w:rFonts w:ascii="Arial" w:hAnsi="Arial" w:cs="Arial"/>
          <w:color w:val="000000"/>
        </w:rPr>
        <w:t xml:space="preserve"> for county </w:t>
      </w:r>
      <w:r w:rsidR="006812B9">
        <w:rPr>
          <w:rFonts w:ascii="Arial" w:hAnsi="Arial" w:cs="Arial"/>
          <w:color w:val="000000"/>
        </w:rPr>
        <w:t>and municipal</w:t>
      </w:r>
      <w:r w:rsidR="006812B9" w:rsidRPr="000818FE">
        <w:rPr>
          <w:rFonts w:ascii="Arial" w:hAnsi="Arial" w:cs="Arial"/>
          <w:color w:val="000000"/>
        </w:rPr>
        <w:t xml:space="preserve"> administrative costs which includes records of these expenses.</w:t>
      </w:r>
    </w:p>
    <w:p w:rsidR="006812B9" w:rsidRPr="000818FE" w:rsidRDefault="006812B9" w:rsidP="00A93AF7">
      <w:pPr>
        <w:numPr>
          <w:ilvl w:val="1"/>
          <w:numId w:val="33"/>
        </w:numPr>
        <w:tabs>
          <w:tab w:val="clear" w:pos="2160"/>
          <w:tab w:val="num" w:pos="1800"/>
        </w:tabs>
        <w:spacing w:before="100" w:beforeAutospacing="1" w:after="100" w:afterAutospacing="1"/>
        <w:ind w:left="1800"/>
        <w:rPr>
          <w:rFonts w:ascii="Arial" w:hAnsi="Arial" w:cs="Arial"/>
          <w:color w:val="000000"/>
          <w:u w:val="single"/>
        </w:rPr>
      </w:pPr>
      <w:r w:rsidRPr="000818FE">
        <w:rPr>
          <w:rFonts w:ascii="Arial" w:hAnsi="Arial" w:cs="Arial"/>
          <w:color w:val="000000"/>
        </w:rPr>
        <w:t xml:space="preserve">The county coordinator must redistribute cost share to those who paid for treatment and administrative costs.  The county may reimburse itself first to the maximum of 50% </w:t>
      </w:r>
      <w:r w:rsidR="00013C4B">
        <w:rPr>
          <w:rFonts w:ascii="Arial" w:hAnsi="Arial" w:cs="Arial"/>
          <w:color w:val="000000"/>
        </w:rPr>
        <w:t xml:space="preserve">of its net costs </w:t>
      </w:r>
      <w:r w:rsidRPr="000818FE">
        <w:rPr>
          <w:rFonts w:ascii="Arial" w:hAnsi="Arial" w:cs="Arial"/>
          <w:color w:val="000000"/>
        </w:rPr>
        <w:t>before redistributing the remaining cost share to participants</w:t>
      </w:r>
      <w:r>
        <w:rPr>
          <w:rFonts w:ascii="Arial" w:hAnsi="Arial" w:cs="Arial"/>
          <w:color w:val="000000"/>
        </w:rPr>
        <w:t>.  (This task may n</w:t>
      </w:r>
      <w:r w:rsidR="00B44EFC">
        <w:rPr>
          <w:rFonts w:ascii="Arial" w:hAnsi="Arial" w:cs="Arial"/>
          <w:color w:val="000000"/>
        </w:rPr>
        <w:t>ot be delegated to someone else</w:t>
      </w:r>
      <w:r w:rsidR="0087422C">
        <w:rPr>
          <w:rFonts w:ascii="Arial" w:hAnsi="Arial" w:cs="Arial"/>
          <w:color w:val="000000"/>
        </w:rPr>
        <w:t>.</w:t>
      </w:r>
      <w:r>
        <w:rPr>
          <w:rFonts w:ascii="Arial" w:hAnsi="Arial" w:cs="Arial"/>
          <w:color w:val="000000"/>
        </w:rPr>
        <w:t>)</w:t>
      </w:r>
      <w:r w:rsidR="0087422C">
        <w:rPr>
          <w:rFonts w:ascii="Arial" w:hAnsi="Arial" w:cs="Arial"/>
          <w:color w:val="000000"/>
        </w:rPr>
        <w:t xml:space="preserve"> </w:t>
      </w:r>
    </w:p>
    <w:p w:rsidR="006812B9" w:rsidRPr="000818FE" w:rsidRDefault="00216AAF" w:rsidP="00A93AF7">
      <w:pPr>
        <w:numPr>
          <w:ilvl w:val="0"/>
          <w:numId w:val="31"/>
        </w:numPr>
        <w:tabs>
          <w:tab w:val="clear" w:pos="720"/>
          <w:tab w:val="num" w:pos="360"/>
        </w:tabs>
        <w:spacing w:before="100" w:beforeAutospacing="1" w:after="100" w:afterAutospacing="1"/>
        <w:ind w:left="360"/>
        <w:rPr>
          <w:rFonts w:ascii="Arial" w:hAnsi="Arial" w:cs="Arial"/>
          <w:color w:val="000000"/>
          <w:u w:val="single"/>
        </w:rPr>
      </w:pPr>
      <w:r>
        <w:rPr>
          <w:rFonts w:ascii="Arial" w:hAnsi="Arial" w:cs="Arial"/>
          <w:color w:val="000000"/>
          <w:u w:val="single"/>
        </w:rPr>
        <w:t>Provide DNR with local hatch and development data to time the spraying, and assist on spray days</w:t>
      </w:r>
      <w:r w:rsidR="00753C57">
        <w:rPr>
          <w:rFonts w:ascii="Arial" w:hAnsi="Arial" w:cs="Arial"/>
          <w:color w:val="000000"/>
          <w:u w:val="single"/>
        </w:rPr>
        <w:t>.</w:t>
      </w:r>
    </w:p>
    <w:p w:rsidR="009B64BB" w:rsidRPr="009B64BB" w:rsidRDefault="006812B9" w:rsidP="00A93AF7">
      <w:pPr>
        <w:numPr>
          <w:ilvl w:val="0"/>
          <w:numId w:val="34"/>
        </w:numPr>
        <w:spacing w:before="100" w:beforeAutospacing="1" w:after="100" w:afterAutospacing="1"/>
        <w:rPr>
          <w:rFonts w:ascii="Arial" w:hAnsi="Arial" w:cs="Arial"/>
          <w:color w:val="000000"/>
          <w:u w:val="single"/>
        </w:rPr>
      </w:pPr>
      <w:r w:rsidRPr="000818FE">
        <w:rPr>
          <w:rFonts w:ascii="Arial" w:hAnsi="Arial" w:cs="Arial"/>
          <w:color w:val="000000"/>
        </w:rPr>
        <w:t xml:space="preserve">Attend hatch and development/ground observer training and </w:t>
      </w:r>
      <w:r w:rsidR="009B64BB">
        <w:rPr>
          <w:rFonts w:ascii="Arial" w:hAnsi="Arial" w:cs="Arial"/>
          <w:color w:val="000000"/>
        </w:rPr>
        <w:t>p</w:t>
      </w:r>
      <w:r w:rsidR="009B64BB" w:rsidRPr="000818FE">
        <w:rPr>
          <w:rFonts w:ascii="Arial" w:hAnsi="Arial" w:cs="Arial"/>
          <w:color w:val="000000"/>
        </w:rPr>
        <w:t>rovide</w:t>
      </w:r>
      <w:r w:rsidR="009B64BB">
        <w:rPr>
          <w:rFonts w:ascii="Arial" w:hAnsi="Arial" w:cs="Arial"/>
          <w:color w:val="000000"/>
        </w:rPr>
        <w:t xml:space="preserve"> hatch and development</w:t>
      </w:r>
      <w:r w:rsidR="009B64BB" w:rsidRPr="000818FE">
        <w:rPr>
          <w:rFonts w:ascii="Arial" w:hAnsi="Arial" w:cs="Arial"/>
          <w:color w:val="000000"/>
        </w:rPr>
        <w:t xml:space="preserve"> da</w:t>
      </w:r>
      <w:r w:rsidR="009B64BB">
        <w:rPr>
          <w:rFonts w:ascii="Arial" w:hAnsi="Arial" w:cs="Arial"/>
          <w:color w:val="000000"/>
        </w:rPr>
        <w:t>ta for use in properly timing treatments</w:t>
      </w:r>
      <w:r w:rsidR="009B64BB" w:rsidRPr="000818FE">
        <w:rPr>
          <w:rFonts w:ascii="Arial" w:hAnsi="Arial" w:cs="Arial"/>
          <w:color w:val="000000"/>
        </w:rPr>
        <w:t>.</w:t>
      </w:r>
    </w:p>
    <w:p w:rsidR="006812B9" w:rsidRPr="000818FE" w:rsidRDefault="009B64BB" w:rsidP="00A93AF7">
      <w:pPr>
        <w:numPr>
          <w:ilvl w:val="0"/>
          <w:numId w:val="34"/>
        </w:numPr>
        <w:spacing w:before="100" w:beforeAutospacing="1" w:after="100" w:afterAutospacing="1"/>
        <w:rPr>
          <w:rFonts w:ascii="Arial" w:hAnsi="Arial" w:cs="Arial"/>
          <w:color w:val="000000"/>
          <w:u w:val="single"/>
        </w:rPr>
      </w:pPr>
      <w:r>
        <w:rPr>
          <w:rFonts w:ascii="Arial" w:hAnsi="Arial" w:cs="Arial"/>
          <w:color w:val="000000"/>
        </w:rPr>
        <w:t>A</w:t>
      </w:r>
      <w:r w:rsidR="006812B9" w:rsidRPr="000818FE">
        <w:rPr>
          <w:rFonts w:ascii="Arial" w:hAnsi="Arial" w:cs="Arial"/>
          <w:color w:val="000000"/>
        </w:rPr>
        <w:t>ssist during the spray treatment</w:t>
      </w:r>
      <w:r>
        <w:rPr>
          <w:rFonts w:ascii="Arial" w:hAnsi="Arial" w:cs="Arial"/>
          <w:color w:val="000000"/>
        </w:rPr>
        <w:t>s in that county</w:t>
      </w:r>
      <w:r w:rsidR="006812B9" w:rsidRPr="000818FE">
        <w:rPr>
          <w:rFonts w:ascii="Arial" w:hAnsi="Arial" w:cs="Arial"/>
          <w:color w:val="000000"/>
        </w:rPr>
        <w:t>.</w:t>
      </w:r>
    </w:p>
    <w:p w:rsidR="00AD6566" w:rsidRPr="00C37F48" w:rsidRDefault="006812B9" w:rsidP="00A93AF7">
      <w:pPr>
        <w:numPr>
          <w:ilvl w:val="0"/>
          <w:numId w:val="34"/>
        </w:numPr>
        <w:spacing w:before="100" w:beforeAutospacing="1" w:after="100" w:afterAutospacing="1"/>
        <w:rPr>
          <w:rFonts w:ascii="Arial" w:hAnsi="Arial" w:cs="Arial"/>
          <w:color w:val="000000"/>
          <w:u w:val="single"/>
        </w:rPr>
      </w:pPr>
      <w:r w:rsidRPr="000818FE">
        <w:rPr>
          <w:rFonts w:ascii="Arial" w:hAnsi="Arial" w:cs="Arial"/>
          <w:color w:val="000000"/>
        </w:rPr>
        <w:t>Perform a post-treatment evaluation</w:t>
      </w:r>
      <w:r>
        <w:rPr>
          <w:rFonts w:ascii="Arial" w:hAnsi="Arial" w:cs="Arial"/>
          <w:color w:val="000000"/>
        </w:rPr>
        <w:t>, if needed. (</w:t>
      </w:r>
      <w:r w:rsidR="00C37F48">
        <w:rPr>
          <w:rFonts w:ascii="Arial" w:hAnsi="Arial" w:cs="Arial"/>
          <w:color w:val="000000"/>
        </w:rPr>
        <w:t>S</w:t>
      </w:r>
      <w:r>
        <w:rPr>
          <w:rFonts w:ascii="Arial" w:hAnsi="Arial" w:cs="Arial"/>
          <w:color w:val="000000"/>
        </w:rPr>
        <w:t>ee details below</w:t>
      </w:r>
      <w:r w:rsidR="00C37F48">
        <w:rPr>
          <w:rFonts w:ascii="Arial" w:hAnsi="Arial" w:cs="Arial"/>
          <w:color w:val="000000"/>
        </w:rPr>
        <w:t>.</w:t>
      </w:r>
      <w:r>
        <w:rPr>
          <w:rFonts w:ascii="Arial" w:hAnsi="Arial" w:cs="Arial"/>
          <w:color w:val="000000"/>
        </w:rPr>
        <w:t>)</w:t>
      </w:r>
    </w:p>
    <w:p w:rsidR="006812B9" w:rsidRPr="00AE2D89" w:rsidRDefault="006812B9" w:rsidP="007C5AE7">
      <w:pPr>
        <w:pStyle w:val="BodyText3"/>
        <w:spacing w:before="100" w:beforeAutospacing="1"/>
        <w:rPr>
          <w:rFonts w:ascii="Arial" w:hAnsi="Arial"/>
          <w:b/>
          <w:sz w:val="20"/>
          <w:u w:val="single"/>
        </w:rPr>
      </w:pPr>
      <w:r w:rsidRPr="00AE2D89">
        <w:rPr>
          <w:rFonts w:ascii="Arial" w:hAnsi="Arial"/>
          <w:b/>
          <w:sz w:val="20"/>
          <w:u w:val="single"/>
        </w:rPr>
        <w:t xml:space="preserve">Using the </w:t>
      </w:r>
      <w:r w:rsidR="00AE2D89">
        <w:rPr>
          <w:rFonts w:ascii="Arial" w:hAnsi="Arial"/>
          <w:b/>
          <w:sz w:val="20"/>
          <w:u w:val="single"/>
        </w:rPr>
        <w:t>p</w:t>
      </w:r>
      <w:r w:rsidR="00AE2D89" w:rsidRPr="00AE2D89">
        <w:rPr>
          <w:rFonts w:ascii="Arial" w:hAnsi="Arial"/>
          <w:b/>
          <w:sz w:val="20"/>
          <w:u w:val="single"/>
        </w:rPr>
        <w:t xml:space="preserve">ublic </w:t>
      </w:r>
      <w:r w:rsidR="00AE2D89">
        <w:rPr>
          <w:rFonts w:ascii="Arial" w:hAnsi="Arial"/>
          <w:b/>
          <w:sz w:val="20"/>
          <w:u w:val="single"/>
        </w:rPr>
        <w:t>n</w:t>
      </w:r>
      <w:r w:rsidR="00AE2D89" w:rsidRPr="00AE2D89">
        <w:rPr>
          <w:rFonts w:ascii="Arial" w:hAnsi="Arial"/>
          <w:b/>
          <w:sz w:val="20"/>
          <w:u w:val="single"/>
        </w:rPr>
        <w:t xml:space="preserve">otification </w:t>
      </w:r>
      <w:r w:rsidR="00AE2D89">
        <w:rPr>
          <w:rFonts w:ascii="Arial" w:hAnsi="Arial"/>
          <w:b/>
          <w:sz w:val="20"/>
          <w:u w:val="single"/>
        </w:rPr>
        <w:t>r</w:t>
      </w:r>
      <w:r w:rsidR="00AE2D89" w:rsidRPr="00AE2D89">
        <w:rPr>
          <w:rFonts w:ascii="Arial" w:hAnsi="Arial"/>
          <w:b/>
          <w:sz w:val="20"/>
          <w:u w:val="single"/>
        </w:rPr>
        <w:t xml:space="preserve">esponse </w:t>
      </w:r>
      <w:r w:rsidR="00AE2D89">
        <w:rPr>
          <w:rFonts w:ascii="Arial" w:hAnsi="Arial"/>
          <w:b/>
          <w:sz w:val="20"/>
          <w:u w:val="single"/>
        </w:rPr>
        <w:t>l</w:t>
      </w:r>
      <w:r w:rsidR="00AE2D89" w:rsidRPr="00AE2D89">
        <w:rPr>
          <w:rFonts w:ascii="Arial" w:hAnsi="Arial"/>
          <w:b/>
          <w:sz w:val="20"/>
          <w:u w:val="single"/>
        </w:rPr>
        <w:t xml:space="preserve">og </w:t>
      </w:r>
      <w:r w:rsidR="00AE2D89">
        <w:rPr>
          <w:rFonts w:ascii="Arial" w:hAnsi="Arial"/>
          <w:b/>
          <w:sz w:val="20"/>
          <w:u w:val="single"/>
        </w:rPr>
        <w:t>s</w:t>
      </w:r>
      <w:r w:rsidR="00AE2D89" w:rsidRPr="00AE2D89">
        <w:rPr>
          <w:rFonts w:ascii="Arial" w:hAnsi="Arial"/>
          <w:b/>
          <w:sz w:val="20"/>
          <w:u w:val="single"/>
        </w:rPr>
        <w:t>heet</w:t>
      </w:r>
      <w:r w:rsidRPr="00AE2D89">
        <w:rPr>
          <w:rFonts w:ascii="Arial" w:hAnsi="Arial"/>
          <w:b/>
          <w:sz w:val="20"/>
          <w:u w:val="single"/>
        </w:rPr>
        <w:t>:</w:t>
      </w:r>
    </w:p>
    <w:p w:rsidR="006812B9" w:rsidRDefault="006812B9" w:rsidP="006812B9">
      <w:pPr>
        <w:pStyle w:val="BodyText3"/>
        <w:rPr>
          <w:rFonts w:ascii="Arial" w:hAnsi="Arial" w:cs="Arial"/>
          <w:b/>
          <w:sz w:val="20"/>
        </w:rPr>
      </w:pPr>
      <w:r w:rsidRPr="00F30EAF">
        <w:rPr>
          <w:rFonts w:ascii="Arial" w:hAnsi="Arial" w:cs="Arial"/>
          <w:b/>
          <w:sz w:val="20"/>
        </w:rPr>
        <w:t>*Call log must be supplied to the DNR electronically</w:t>
      </w:r>
      <w:r w:rsidR="00ED7E5E" w:rsidRPr="00F30EAF">
        <w:rPr>
          <w:rFonts w:ascii="Arial" w:hAnsi="Arial" w:cs="Arial"/>
          <w:b/>
          <w:sz w:val="20"/>
        </w:rPr>
        <w:t>.</w:t>
      </w:r>
    </w:p>
    <w:p w:rsidR="00571D68" w:rsidRPr="00571D68" w:rsidRDefault="00571D68" w:rsidP="006812B9">
      <w:pPr>
        <w:pStyle w:val="BodyText3"/>
        <w:rPr>
          <w:rFonts w:ascii="Arial" w:hAnsi="Arial" w:cs="Arial"/>
          <w:b/>
          <w:sz w:val="12"/>
          <w:szCs w:val="12"/>
        </w:rPr>
      </w:pPr>
    </w:p>
    <w:p w:rsidR="00CB3E20" w:rsidRPr="00CB3E20" w:rsidRDefault="00CB3E20" w:rsidP="006812B9">
      <w:pPr>
        <w:pStyle w:val="BodyText3"/>
        <w:numPr>
          <w:ilvl w:val="0"/>
          <w:numId w:val="8"/>
        </w:numPr>
        <w:rPr>
          <w:rFonts w:ascii="Arial" w:hAnsi="Arial"/>
          <w:b/>
          <w:i/>
          <w:sz w:val="20"/>
        </w:rPr>
      </w:pPr>
      <w:r w:rsidRPr="00ED7E5E">
        <w:rPr>
          <w:rFonts w:ascii="Arial" w:hAnsi="Arial" w:cs="Arial"/>
          <w:sz w:val="20"/>
        </w:rPr>
        <w:t xml:space="preserve">Use this form to maintain a record of phone calls, emails and other public contacts that occur in response to public notification of proposed spray blocks.  Copy the form as needed.  Log Sheets do not need to be broken down by individual treatment block.  </w:t>
      </w:r>
    </w:p>
    <w:p w:rsidR="006812B9" w:rsidRPr="00F30EAF" w:rsidRDefault="006812B9" w:rsidP="006812B9">
      <w:pPr>
        <w:pStyle w:val="BodyText3"/>
        <w:numPr>
          <w:ilvl w:val="0"/>
          <w:numId w:val="8"/>
        </w:numPr>
        <w:rPr>
          <w:rFonts w:ascii="Arial" w:hAnsi="Arial"/>
          <w:b/>
          <w:i/>
          <w:sz w:val="20"/>
        </w:rPr>
      </w:pPr>
      <w:r w:rsidRPr="00F30EAF">
        <w:rPr>
          <w:rFonts w:ascii="Arial" w:hAnsi="Arial"/>
          <w:sz w:val="20"/>
        </w:rPr>
        <w:t xml:space="preserve">Public Notification Response Log Sheet forms are </w:t>
      </w:r>
      <w:r w:rsidRPr="00514ED4">
        <w:rPr>
          <w:rFonts w:ascii="Arial" w:hAnsi="Arial"/>
          <w:b/>
          <w:i/>
          <w:sz w:val="20"/>
        </w:rPr>
        <w:t xml:space="preserve">due April </w:t>
      </w:r>
      <w:r w:rsidR="009165DA" w:rsidRPr="00514ED4">
        <w:rPr>
          <w:rFonts w:ascii="Arial" w:hAnsi="Arial"/>
          <w:b/>
          <w:i/>
          <w:sz w:val="20"/>
        </w:rPr>
        <w:t>1</w:t>
      </w:r>
      <w:r w:rsidRPr="00514ED4">
        <w:rPr>
          <w:rFonts w:ascii="Arial" w:hAnsi="Arial"/>
          <w:b/>
          <w:i/>
          <w:sz w:val="20"/>
        </w:rPr>
        <w:t xml:space="preserve"> in</w:t>
      </w:r>
      <w:r w:rsidRPr="00F30EAF">
        <w:rPr>
          <w:rFonts w:ascii="Arial" w:hAnsi="Arial"/>
          <w:b/>
          <w:i/>
          <w:sz w:val="20"/>
        </w:rPr>
        <w:t xml:space="preserve"> an electronic format.  </w:t>
      </w:r>
    </w:p>
    <w:p w:rsidR="00AE2D89" w:rsidRPr="00F30EAF" w:rsidRDefault="006812B9" w:rsidP="006812B9">
      <w:pPr>
        <w:pStyle w:val="BodyText3"/>
        <w:numPr>
          <w:ilvl w:val="0"/>
          <w:numId w:val="8"/>
        </w:numPr>
        <w:rPr>
          <w:rFonts w:ascii="Arial" w:hAnsi="Arial" w:cs="Arial"/>
          <w:sz w:val="20"/>
        </w:rPr>
      </w:pPr>
      <w:r w:rsidRPr="00F30EAF">
        <w:rPr>
          <w:rFonts w:ascii="Arial" w:hAnsi="Arial" w:cs="Arial"/>
          <w:sz w:val="20"/>
        </w:rPr>
        <w:t xml:space="preserve">A summary of the electronic record of all responses will be published </w:t>
      </w:r>
      <w:r w:rsidR="00B44EFC">
        <w:rPr>
          <w:rFonts w:ascii="Arial" w:hAnsi="Arial" w:cs="Arial"/>
          <w:sz w:val="20"/>
        </w:rPr>
        <w:t xml:space="preserve">by the DNR </w:t>
      </w:r>
      <w:r w:rsidRPr="00F30EAF">
        <w:rPr>
          <w:rFonts w:ascii="Arial" w:hAnsi="Arial" w:cs="Arial"/>
          <w:sz w:val="20"/>
        </w:rPr>
        <w:t>in the Environmental Assessment and submitted to the USDA Forest Service to document the response to proposed treatments.</w:t>
      </w:r>
    </w:p>
    <w:p w:rsidR="006812B9" w:rsidRPr="00AE2D89" w:rsidRDefault="006812B9" w:rsidP="005A4ED4">
      <w:pPr>
        <w:keepNext/>
        <w:spacing w:before="100" w:after="100"/>
        <w:rPr>
          <w:rFonts w:ascii="Arial" w:hAnsi="Arial"/>
          <w:b/>
          <w:u w:val="single"/>
        </w:rPr>
      </w:pPr>
      <w:r w:rsidRPr="00AE2D89">
        <w:rPr>
          <w:rFonts w:ascii="Arial" w:hAnsi="Arial"/>
          <w:b/>
          <w:u w:val="single"/>
        </w:rPr>
        <w:lastRenderedPageBreak/>
        <w:t>Post</w:t>
      </w:r>
      <w:r w:rsidR="00AE2D89">
        <w:rPr>
          <w:rFonts w:ascii="Arial" w:hAnsi="Arial"/>
          <w:b/>
          <w:u w:val="single"/>
        </w:rPr>
        <w:t>-s</w:t>
      </w:r>
      <w:r w:rsidR="00AE2D89" w:rsidRPr="00AE2D89">
        <w:rPr>
          <w:rFonts w:ascii="Arial" w:hAnsi="Arial"/>
          <w:b/>
          <w:u w:val="single"/>
        </w:rPr>
        <w:t xml:space="preserve">uppression </w:t>
      </w:r>
      <w:r w:rsidR="00AE2D89">
        <w:rPr>
          <w:rFonts w:ascii="Arial" w:hAnsi="Arial"/>
          <w:b/>
          <w:u w:val="single"/>
        </w:rPr>
        <w:t>t</w:t>
      </w:r>
      <w:r w:rsidR="00AE2D89" w:rsidRPr="00AE2D89">
        <w:rPr>
          <w:rFonts w:ascii="Arial" w:hAnsi="Arial"/>
          <w:b/>
          <w:u w:val="single"/>
        </w:rPr>
        <w:t xml:space="preserve">reatment </w:t>
      </w:r>
      <w:r w:rsidR="00AE2D89">
        <w:rPr>
          <w:rFonts w:ascii="Arial" w:hAnsi="Arial"/>
          <w:b/>
          <w:u w:val="single"/>
        </w:rPr>
        <w:t>e</w:t>
      </w:r>
      <w:r w:rsidR="00AE2D89" w:rsidRPr="00AE2D89">
        <w:rPr>
          <w:rFonts w:ascii="Arial" w:hAnsi="Arial"/>
          <w:b/>
          <w:u w:val="single"/>
        </w:rPr>
        <w:t>valuations</w:t>
      </w:r>
      <w:r w:rsidRPr="00AE2D89">
        <w:rPr>
          <w:rFonts w:ascii="Arial" w:hAnsi="Arial"/>
          <w:b/>
          <w:u w:val="single"/>
        </w:rPr>
        <w:t>:</w:t>
      </w:r>
    </w:p>
    <w:p w:rsidR="006812B9" w:rsidRDefault="006812B9" w:rsidP="006812B9">
      <w:pPr>
        <w:rPr>
          <w:rFonts w:ascii="Arial" w:hAnsi="Arial"/>
        </w:rPr>
      </w:pPr>
      <w:r>
        <w:rPr>
          <w:rFonts w:ascii="Arial" w:hAnsi="Arial"/>
        </w:rPr>
        <w:t xml:space="preserve">The DNR will conduct aerial </w:t>
      </w:r>
      <w:r w:rsidR="002D4990">
        <w:rPr>
          <w:rFonts w:ascii="Arial" w:hAnsi="Arial"/>
        </w:rPr>
        <w:t xml:space="preserve">or ground </w:t>
      </w:r>
      <w:r>
        <w:rPr>
          <w:rFonts w:ascii="Arial" w:hAnsi="Arial"/>
        </w:rPr>
        <w:t>surveys of all suppression blocks after treatment.  If we find defoliation, we may ask county or municipal contacts to examine the area with us to determine why defoliation occurred.</w:t>
      </w:r>
    </w:p>
    <w:p w:rsidR="00F70636" w:rsidRPr="00F70636" w:rsidRDefault="00F70636" w:rsidP="006812B9">
      <w:pPr>
        <w:rPr>
          <w:rFonts w:ascii="Arial" w:hAnsi="Arial"/>
          <w:sz w:val="28"/>
          <w:szCs w:val="28"/>
        </w:rPr>
      </w:pPr>
    </w:p>
    <w:p w:rsidR="00CF7884" w:rsidRPr="004E5B94" w:rsidRDefault="00CF7884" w:rsidP="00CF7884">
      <w:pPr>
        <w:pStyle w:val="BodyText3"/>
        <w:rPr>
          <w:rFonts w:ascii="Arial" w:hAnsi="Arial"/>
          <w:b/>
          <w:sz w:val="28"/>
          <w:szCs w:val="28"/>
        </w:rPr>
      </w:pPr>
      <w:r w:rsidRPr="004E5B94">
        <w:rPr>
          <w:rFonts w:ascii="Arial" w:hAnsi="Arial"/>
          <w:b/>
          <w:sz w:val="28"/>
          <w:szCs w:val="28"/>
        </w:rPr>
        <w:t>Duties of DNR Property Managers</w:t>
      </w:r>
    </w:p>
    <w:p w:rsidR="00CF7884" w:rsidRDefault="00CF7884" w:rsidP="00CF7884">
      <w:pPr>
        <w:pStyle w:val="BodyText3"/>
        <w:rPr>
          <w:rFonts w:ascii="Arial" w:hAnsi="Arial"/>
          <w:sz w:val="20"/>
        </w:rPr>
      </w:pPr>
    </w:p>
    <w:p w:rsidR="00CF7884" w:rsidRDefault="00CF7884" w:rsidP="00CF7884">
      <w:pPr>
        <w:pStyle w:val="BodyText3"/>
        <w:numPr>
          <w:ilvl w:val="0"/>
          <w:numId w:val="38"/>
        </w:numPr>
        <w:rPr>
          <w:rFonts w:ascii="Arial" w:hAnsi="Arial"/>
          <w:sz w:val="20"/>
        </w:rPr>
      </w:pPr>
      <w:r>
        <w:rPr>
          <w:rFonts w:ascii="Arial" w:hAnsi="Arial"/>
          <w:sz w:val="20"/>
        </w:rPr>
        <w:t>DNR lands may apply directly to the program through their bureaus</w:t>
      </w:r>
    </w:p>
    <w:p w:rsidR="00CF7884" w:rsidRDefault="00CF7884" w:rsidP="00CF7884">
      <w:pPr>
        <w:pStyle w:val="BodyText3"/>
        <w:numPr>
          <w:ilvl w:val="0"/>
          <w:numId w:val="38"/>
        </w:numPr>
        <w:rPr>
          <w:rFonts w:ascii="Arial" w:hAnsi="Arial"/>
          <w:sz w:val="20"/>
        </w:rPr>
      </w:pPr>
      <w:r>
        <w:rPr>
          <w:rFonts w:ascii="Arial" w:hAnsi="Arial"/>
          <w:sz w:val="20"/>
        </w:rPr>
        <w:t xml:space="preserve">Each participating DNR bureau will appoint a ‘bureau coordinator’ to oversee spraying on all properties managed by that bureau.  Many duties will be delegated to individual property managers that are requesting aerial spraying.  </w:t>
      </w:r>
    </w:p>
    <w:p w:rsidR="00636E42" w:rsidRDefault="00636E42" w:rsidP="00636E42">
      <w:pPr>
        <w:pStyle w:val="BodyText3"/>
        <w:numPr>
          <w:ilvl w:val="0"/>
          <w:numId w:val="38"/>
        </w:numPr>
        <w:rPr>
          <w:rFonts w:ascii="Arial" w:hAnsi="Arial"/>
          <w:sz w:val="20"/>
        </w:rPr>
      </w:pPr>
      <w:r>
        <w:rPr>
          <w:rFonts w:ascii="Arial" w:hAnsi="Arial"/>
          <w:sz w:val="20"/>
        </w:rPr>
        <w:t>In order to participate, a DNR property must have an approved gypsy moth management plan.  Contact gypsy moth program staff for more details.</w:t>
      </w:r>
    </w:p>
    <w:p w:rsidR="00CF7884" w:rsidRDefault="00CF7884" w:rsidP="00CF7884">
      <w:pPr>
        <w:pStyle w:val="BodyText3"/>
        <w:numPr>
          <w:ilvl w:val="0"/>
          <w:numId w:val="38"/>
        </w:numPr>
        <w:rPr>
          <w:rFonts w:ascii="Arial" w:hAnsi="Arial"/>
          <w:sz w:val="20"/>
        </w:rPr>
      </w:pPr>
      <w:r>
        <w:rPr>
          <w:rFonts w:ascii="Arial" w:hAnsi="Arial"/>
          <w:sz w:val="20"/>
        </w:rPr>
        <w:t xml:space="preserve">Program requirements are similar to requirements and timelines for </w:t>
      </w:r>
      <w:r w:rsidR="008A7D70">
        <w:rPr>
          <w:rFonts w:ascii="Arial" w:hAnsi="Arial"/>
          <w:sz w:val="20"/>
        </w:rPr>
        <w:t>counties</w:t>
      </w:r>
      <w:r w:rsidR="000A3FCB">
        <w:rPr>
          <w:rFonts w:ascii="Arial" w:hAnsi="Arial"/>
          <w:sz w:val="20"/>
        </w:rPr>
        <w:t>. (See the timeline in these guidelines for details)</w:t>
      </w:r>
      <w:r>
        <w:rPr>
          <w:rFonts w:ascii="Arial" w:hAnsi="Arial"/>
          <w:sz w:val="20"/>
        </w:rPr>
        <w:t>.</w:t>
      </w:r>
    </w:p>
    <w:p w:rsidR="00CF7884" w:rsidRDefault="00CF7884" w:rsidP="00CF7884">
      <w:pPr>
        <w:pStyle w:val="BodyText3"/>
        <w:numPr>
          <w:ilvl w:val="0"/>
          <w:numId w:val="38"/>
        </w:numPr>
        <w:rPr>
          <w:rFonts w:ascii="Arial" w:hAnsi="Arial"/>
          <w:sz w:val="20"/>
        </w:rPr>
      </w:pPr>
      <w:r>
        <w:rPr>
          <w:rFonts w:ascii="Arial" w:hAnsi="Arial"/>
          <w:sz w:val="20"/>
        </w:rPr>
        <w:t>Each bureau will have its own internal procedures for submitting applications, securing funding, prioritizing treatments when funds are limited, etc.  Contact your bureau or DNR gypsy moth staff for details.</w:t>
      </w:r>
    </w:p>
    <w:p w:rsidR="00CF7884" w:rsidRPr="00CF7884" w:rsidRDefault="00CF7884" w:rsidP="00CF7884">
      <w:pPr>
        <w:pStyle w:val="BodyText3"/>
        <w:numPr>
          <w:ilvl w:val="0"/>
          <w:numId w:val="38"/>
        </w:numPr>
        <w:rPr>
          <w:rFonts w:ascii="Arial" w:hAnsi="Arial" w:cs="Arial"/>
          <w:sz w:val="20"/>
        </w:rPr>
      </w:pPr>
      <w:r w:rsidRPr="00CF7884">
        <w:rPr>
          <w:rFonts w:ascii="Arial" w:hAnsi="Arial" w:cs="Arial"/>
          <w:sz w:val="20"/>
        </w:rPr>
        <w:t>If non-DNR land is included in the proposed aerial treatment area, the procedures for responding to objectors are the same as for county coordinators</w:t>
      </w:r>
    </w:p>
    <w:p w:rsidR="00CF7884" w:rsidRDefault="00CF7884" w:rsidP="006812B9">
      <w:pPr>
        <w:pStyle w:val="Heading9"/>
        <w:jc w:val="left"/>
        <w:rPr>
          <w:rFonts w:ascii="Arial" w:hAnsi="Arial" w:cs="Arial"/>
          <w:b/>
          <w:color w:val="000000"/>
        </w:rPr>
      </w:pPr>
    </w:p>
    <w:p w:rsidR="006812B9" w:rsidRPr="00ED7E5E" w:rsidRDefault="006812B9" w:rsidP="006812B9">
      <w:pPr>
        <w:pStyle w:val="Heading9"/>
        <w:jc w:val="left"/>
        <w:rPr>
          <w:rFonts w:ascii="Arial" w:hAnsi="Arial" w:cs="Arial"/>
          <w:b/>
          <w:color w:val="000000"/>
        </w:rPr>
      </w:pPr>
      <w:r w:rsidRPr="00ED7E5E">
        <w:rPr>
          <w:rFonts w:ascii="Arial" w:hAnsi="Arial" w:cs="Arial"/>
          <w:b/>
          <w:color w:val="000000"/>
        </w:rPr>
        <w:t xml:space="preserve">How to </w:t>
      </w:r>
      <w:r w:rsidR="00AE2D89">
        <w:rPr>
          <w:rFonts w:ascii="Arial" w:hAnsi="Arial" w:cs="Arial"/>
          <w:b/>
          <w:color w:val="000000"/>
        </w:rPr>
        <w:t>S</w:t>
      </w:r>
      <w:r w:rsidR="00AE2D89" w:rsidRPr="00ED7E5E">
        <w:rPr>
          <w:rFonts w:ascii="Arial" w:hAnsi="Arial" w:cs="Arial"/>
          <w:b/>
          <w:color w:val="000000"/>
        </w:rPr>
        <w:t xml:space="preserve">elect </w:t>
      </w:r>
      <w:r w:rsidRPr="00ED7E5E">
        <w:rPr>
          <w:rFonts w:ascii="Arial" w:hAnsi="Arial" w:cs="Arial"/>
          <w:b/>
          <w:color w:val="000000"/>
        </w:rPr>
        <w:t xml:space="preserve">a </w:t>
      </w:r>
      <w:r w:rsidR="00AE2D89">
        <w:rPr>
          <w:rFonts w:ascii="Arial" w:hAnsi="Arial" w:cs="Arial"/>
          <w:b/>
          <w:color w:val="000000"/>
        </w:rPr>
        <w:t>M</w:t>
      </w:r>
      <w:r w:rsidR="00AE2D89" w:rsidRPr="00ED7E5E">
        <w:rPr>
          <w:rFonts w:ascii="Arial" w:hAnsi="Arial" w:cs="Arial"/>
          <w:b/>
          <w:color w:val="000000"/>
        </w:rPr>
        <w:t xml:space="preserve">unicipal </w:t>
      </w:r>
      <w:r w:rsidR="00AE2D89">
        <w:rPr>
          <w:rFonts w:ascii="Arial" w:hAnsi="Arial" w:cs="Arial"/>
          <w:b/>
          <w:color w:val="000000"/>
        </w:rPr>
        <w:t>C</w:t>
      </w:r>
      <w:r w:rsidR="00AE2D89" w:rsidRPr="00ED7E5E">
        <w:rPr>
          <w:rFonts w:ascii="Arial" w:hAnsi="Arial" w:cs="Arial"/>
          <w:b/>
          <w:color w:val="000000"/>
        </w:rPr>
        <w:t>ontact</w:t>
      </w:r>
    </w:p>
    <w:p w:rsidR="00C37F48" w:rsidRDefault="00C37F48" w:rsidP="006812B9"/>
    <w:p w:rsidR="006812B9" w:rsidRPr="000818FE" w:rsidRDefault="006812B9" w:rsidP="006812B9">
      <w:pPr>
        <w:rPr>
          <w:rFonts w:ascii="Arial" w:hAnsi="Arial" w:cs="Arial"/>
        </w:rPr>
      </w:pPr>
      <w:r w:rsidRPr="000818FE">
        <w:rPr>
          <w:rFonts w:ascii="Arial" w:hAnsi="Arial" w:cs="Arial"/>
          <w:b/>
        </w:rPr>
        <w:t xml:space="preserve">Definition: </w:t>
      </w:r>
      <w:r w:rsidRPr="000818FE">
        <w:rPr>
          <w:rFonts w:ascii="Arial" w:hAnsi="Arial" w:cs="Arial"/>
        </w:rPr>
        <w:t xml:space="preserve">The municipal contact is </w:t>
      </w:r>
      <w:r>
        <w:rPr>
          <w:rFonts w:ascii="Arial" w:hAnsi="Arial" w:cs="Arial"/>
        </w:rPr>
        <w:t>an employee or volunteer</w:t>
      </w:r>
      <w:r w:rsidRPr="000818FE">
        <w:rPr>
          <w:rFonts w:ascii="Arial" w:hAnsi="Arial" w:cs="Arial"/>
        </w:rPr>
        <w:t xml:space="preserve"> who works closely with the county coordinator</w:t>
      </w:r>
      <w:r>
        <w:rPr>
          <w:rFonts w:ascii="Arial" w:hAnsi="Arial" w:cs="Arial"/>
        </w:rPr>
        <w:t>.</w:t>
      </w:r>
      <w:r w:rsidRPr="000818FE">
        <w:rPr>
          <w:rFonts w:ascii="Arial" w:hAnsi="Arial" w:cs="Arial"/>
        </w:rPr>
        <w:t xml:space="preserve">  This person </w:t>
      </w:r>
      <w:r w:rsidRPr="000818FE">
        <w:rPr>
          <w:rFonts w:ascii="Arial" w:hAnsi="Arial" w:cs="Arial"/>
          <w:u w:val="single"/>
        </w:rPr>
        <w:t>may</w:t>
      </w:r>
      <w:r w:rsidRPr="000818FE">
        <w:rPr>
          <w:rFonts w:ascii="Arial" w:hAnsi="Arial" w:cs="Arial"/>
        </w:rPr>
        <w:t xml:space="preserve"> be the main contact for the </w:t>
      </w:r>
      <w:r>
        <w:rPr>
          <w:rFonts w:ascii="Arial" w:hAnsi="Arial" w:cs="Arial"/>
        </w:rPr>
        <w:t>residents of that community</w:t>
      </w:r>
      <w:r w:rsidR="003F23C4">
        <w:rPr>
          <w:rFonts w:ascii="Arial" w:hAnsi="Arial" w:cs="Arial"/>
        </w:rPr>
        <w:t xml:space="preserve">. This person </w:t>
      </w:r>
      <w:r w:rsidRPr="000818FE">
        <w:rPr>
          <w:rFonts w:ascii="Arial" w:hAnsi="Arial" w:cs="Arial"/>
        </w:rPr>
        <w:t>coordinate</w:t>
      </w:r>
      <w:r>
        <w:rPr>
          <w:rFonts w:ascii="Arial" w:hAnsi="Arial" w:cs="Arial"/>
        </w:rPr>
        <w:t>s</w:t>
      </w:r>
      <w:r w:rsidRPr="000818FE">
        <w:rPr>
          <w:rFonts w:ascii="Arial" w:hAnsi="Arial" w:cs="Arial"/>
        </w:rPr>
        <w:t xml:space="preserve"> the</w:t>
      </w:r>
      <w:r w:rsidR="003F23C4">
        <w:rPr>
          <w:rFonts w:ascii="Arial" w:hAnsi="Arial" w:cs="Arial"/>
        </w:rPr>
        <w:t xml:space="preserve"> details and</w:t>
      </w:r>
      <w:r w:rsidRPr="000818FE">
        <w:rPr>
          <w:rFonts w:ascii="Arial" w:hAnsi="Arial" w:cs="Arial"/>
        </w:rPr>
        <w:t xml:space="preserve"> logistics of a suppression spray within </w:t>
      </w:r>
      <w:r>
        <w:rPr>
          <w:rFonts w:ascii="Arial" w:hAnsi="Arial" w:cs="Arial"/>
        </w:rPr>
        <w:t xml:space="preserve">the </w:t>
      </w:r>
      <w:r w:rsidRPr="000818FE">
        <w:rPr>
          <w:rFonts w:ascii="Arial" w:hAnsi="Arial" w:cs="Arial"/>
        </w:rPr>
        <w:t>municipality</w:t>
      </w:r>
      <w:r>
        <w:rPr>
          <w:rFonts w:ascii="Arial" w:hAnsi="Arial" w:cs="Arial"/>
        </w:rPr>
        <w:t>.  They may</w:t>
      </w:r>
      <w:r w:rsidRPr="000818FE">
        <w:rPr>
          <w:rFonts w:ascii="Arial" w:hAnsi="Arial" w:cs="Arial"/>
        </w:rPr>
        <w:t xml:space="preserve"> </w:t>
      </w:r>
      <w:r w:rsidR="003F23C4">
        <w:rPr>
          <w:rFonts w:ascii="Arial" w:hAnsi="Arial" w:cs="Arial"/>
        </w:rPr>
        <w:t>complete other tasks</w:t>
      </w:r>
      <w:r w:rsidRPr="000818FE">
        <w:rPr>
          <w:rFonts w:ascii="Arial" w:hAnsi="Arial" w:cs="Arial"/>
        </w:rPr>
        <w:t xml:space="preserve"> as agreed to with the county coordinator</w:t>
      </w:r>
      <w:r>
        <w:rPr>
          <w:rFonts w:ascii="Arial" w:hAnsi="Arial" w:cs="Arial"/>
        </w:rPr>
        <w:t xml:space="preserve"> and the DNR.</w:t>
      </w:r>
    </w:p>
    <w:p w:rsidR="006812B9" w:rsidRDefault="006812B9" w:rsidP="006812B9">
      <w:pPr>
        <w:rPr>
          <w:b/>
        </w:rPr>
      </w:pPr>
    </w:p>
    <w:p w:rsidR="006812B9" w:rsidRPr="00ED7E5E" w:rsidRDefault="006812B9" w:rsidP="006812B9">
      <w:pPr>
        <w:pStyle w:val="Heading9"/>
        <w:jc w:val="left"/>
        <w:rPr>
          <w:rFonts w:ascii="Arial" w:hAnsi="Arial" w:cs="Arial"/>
          <w:b/>
          <w:color w:val="000000"/>
        </w:rPr>
      </w:pPr>
      <w:r w:rsidRPr="00ED7E5E">
        <w:rPr>
          <w:rFonts w:ascii="Arial" w:hAnsi="Arial" w:cs="Arial"/>
          <w:b/>
          <w:color w:val="000000"/>
        </w:rPr>
        <w:t xml:space="preserve">Duties of the </w:t>
      </w:r>
      <w:r w:rsidR="00AE2D89">
        <w:rPr>
          <w:rFonts w:ascii="Arial" w:hAnsi="Arial" w:cs="Arial"/>
          <w:b/>
          <w:color w:val="000000"/>
        </w:rPr>
        <w:t>M</w:t>
      </w:r>
      <w:r w:rsidR="00AE2D89" w:rsidRPr="00ED7E5E">
        <w:rPr>
          <w:rFonts w:ascii="Arial" w:hAnsi="Arial" w:cs="Arial"/>
          <w:b/>
          <w:color w:val="000000"/>
        </w:rPr>
        <w:t xml:space="preserve">unicipal </w:t>
      </w:r>
      <w:r w:rsidR="00AE2D89">
        <w:rPr>
          <w:rFonts w:ascii="Arial" w:hAnsi="Arial" w:cs="Arial"/>
          <w:b/>
          <w:color w:val="000000"/>
        </w:rPr>
        <w:t>C</w:t>
      </w:r>
      <w:r w:rsidR="00AE2D89" w:rsidRPr="00ED7E5E">
        <w:rPr>
          <w:rFonts w:ascii="Arial" w:hAnsi="Arial" w:cs="Arial"/>
          <w:b/>
          <w:color w:val="000000"/>
        </w:rPr>
        <w:t>ontact</w:t>
      </w:r>
    </w:p>
    <w:p w:rsidR="006812B9" w:rsidRPr="00D02A3D" w:rsidRDefault="006812B9" w:rsidP="006812B9">
      <w:pPr>
        <w:spacing w:before="100" w:beforeAutospacing="1" w:after="100" w:afterAutospacing="1"/>
        <w:rPr>
          <w:rFonts w:ascii="Arial" w:hAnsi="Arial" w:cs="Arial"/>
          <w:b/>
        </w:rPr>
      </w:pPr>
      <w:r w:rsidRPr="000818FE">
        <w:rPr>
          <w:rFonts w:ascii="Arial" w:hAnsi="Arial" w:cs="Arial"/>
        </w:rPr>
        <w:t>Counties often run their suppression spray programs through the municipalities</w:t>
      </w:r>
      <w:r w:rsidR="003F23C4">
        <w:rPr>
          <w:rFonts w:ascii="Arial" w:hAnsi="Arial" w:cs="Arial"/>
        </w:rPr>
        <w:t>. They</w:t>
      </w:r>
      <w:r w:rsidRPr="000818FE">
        <w:rPr>
          <w:rFonts w:ascii="Arial" w:hAnsi="Arial" w:cs="Arial"/>
        </w:rPr>
        <w:t xml:space="preserve"> allow each municipality to determine where spray treatments are needed in their </w:t>
      </w:r>
      <w:r>
        <w:rPr>
          <w:rFonts w:ascii="Arial" w:hAnsi="Arial" w:cs="Arial"/>
        </w:rPr>
        <w:t>community and collect funds for the treatments</w:t>
      </w:r>
      <w:r w:rsidRPr="000818FE">
        <w:rPr>
          <w:rFonts w:ascii="Arial" w:hAnsi="Arial" w:cs="Arial"/>
        </w:rPr>
        <w:t xml:space="preserve">.  </w:t>
      </w:r>
      <w:r>
        <w:rPr>
          <w:rFonts w:ascii="Arial" w:hAnsi="Arial" w:cs="Arial"/>
        </w:rPr>
        <w:t>The c</w:t>
      </w:r>
      <w:r w:rsidRPr="000818FE">
        <w:rPr>
          <w:rFonts w:ascii="Arial" w:hAnsi="Arial" w:cs="Arial"/>
        </w:rPr>
        <w:t>ounty</w:t>
      </w:r>
      <w:r w:rsidR="00C60565">
        <w:rPr>
          <w:rFonts w:ascii="Arial" w:hAnsi="Arial" w:cs="Arial"/>
        </w:rPr>
        <w:t xml:space="preserve"> combines</w:t>
      </w:r>
      <w:r w:rsidRPr="000818FE">
        <w:rPr>
          <w:rFonts w:ascii="Arial" w:hAnsi="Arial" w:cs="Arial"/>
        </w:rPr>
        <w:t xml:space="preserve"> all of the applications and payments and officially applies to the DNR on behalf of the entire county.  </w:t>
      </w:r>
      <w:r>
        <w:rPr>
          <w:rFonts w:ascii="Arial" w:hAnsi="Arial" w:cs="Arial"/>
        </w:rPr>
        <w:t xml:space="preserve">Therefore, duties of the municipal contact are </w:t>
      </w:r>
      <w:r w:rsidR="003F23C4">
        <w:rPr>
          <w:rFonts w:ascii="Arial" w:hAnsi="Arial" w:cs="Arial"/>
        </w:rPr>
        <w:t xml:space="preserve">commonly </w:t>
      </w:r>
      <w:r>
        <w:rPr>
          <w:rFonts w:ascii="Arial" w:hAnsi="Arial" w:cs="Arial"/>
        </w:rPr>
        <w:t>the same as the duties of the county coordinator, but at a more local level.  The</w:t>
      </w:r>
      <w:r w:rsidRPr="005F6B58">
        <w:rPr>
          <w:rFonts w:ascii="Arial" w:hAnsi="Arial" w:cs="Arial"/>
          <w:b/>
        </w:rPr>
        <w:t xml:space="preserve"> </w:t>
      </w:r>
      <w:r w:rsidR="00B57FB4">
        <w:rPr>
          <w:rFonts w:ascii="Arial" w:hAnsi="Arial" w:cs="Arial"/>
          <w:b/>
        </w:rPr>
        <w:t>only</w:t>
      </w:r>
      <w:r>
        <w:rPr>
          <w:rFonts w:ascii="Arial" w:hAnsi="Arial" w:cs="Arial"/>
        </w:rPr>
        <w:t xml:space="preserve"> </w:t>
      </w:r>
      <w:r w:rsidRPr="005F6B58">
        <w:rPr>
          <w:rFonts w:ascii="Arial" w:hAnsi="Arial" w:cs="Arial"/>
        </w:rPr>
        <w:t>duties</w:t>
      </w:r>
      <w:r>
        <w:rPr>
          <w:rFonts w:ascii="Arial" w:hAnsi="Arial" w:cs="Arial"/>
        </w:rPr>
        <w:t xml:space="preserve"> listed above for the county coordinator </w:t>
      </w:r>
      <w:r w:rsidRPr="005F6B58">
        <w:rPr>
          <w:rFonts w:ascii="Arial" w:hAnsi="Arial" w:cs="Arial"/>
        </w:rPr>
        <w:t>that cannot be performed by a municipal contact are:</w:t>
      </w:r>
    </w:p>
    <w:p w:rsidR="006812B9" w:rsidRDefault="006812B9" w:rsidP="006812B9">
      <w:pPr>
        <w:numPr>
          <w:ilvl w:val="0"/>
          <w:numId w:val="37"/>
        </w:numPr>
        <w:spacing w:before="100" w:beforeAutospacing="1" w:after="100" w:afterAutospacing="1"/>
        <w:rPr>
          <w:rFonts w:ascii="Arial" w:hAnsi="Arial" w:cs="Arial"/>
        </w:rPr>
      </w:pPr>
      <w:r>
        <w:rPr>
          <w:rFonts w:ascii="Arial" w:hAnsi="Arial" w:cs="Arial"/>
        </w:rPr>
        <w:t xml:space="preserve">Complete and file all applications for the entire county.  This includes the </w:t>
      </w:r>
      <w:r w:rsidR="00862560">
        <w:rPr>
          <w:rFonts w:ascii="Arial" w:hAnsi="Arial" w:cs="Arial"/>
        </w:rPr>
        <w:t xml:space="preserve">Suppression Program application </w:t>
      </w:r>
      <w:r>
        <w:rPr>
          <w:rFonts w:ascii="Arial" w:hAnsi="Arial" w:cs="Arial"/>
        </w:rPr>
        <w:t xml:space="preserve">and </w:t>
      </w:r>
      <w:r w:rsidR="00862560">
        <w:rPr>
          <w:rFonts w:ascii="Arial" w:hAnsi="Arial" w:cs="Arial"/>
        </w:rPr>
        <w:t>the a</w:t>
      </w:r>
      <w:r>
        <w:rPr>
          <w:rFonts w:ascii="Arial" w:hAnsi="Arial" w:cs="Arial"/>
        </w:rPr>
        <w:t xml:space="preserve">pplication for </w:t>
      </w:r>
      <w:r w:rsidR="00862560">
        <w:rPr>
          <w:rFonts w:ascii="Arial" w:hAnsi="Arial" w:cs="Arial"/>
        </w:rPr>
        <w:t>cost share r</w:t>
      </w:r>
      <w:r>
        <w:rPr>
          <w:rFonts w:ascii="Arial" w:hAnsi="Arial" w:cs="Arial"/>
        </w:rPr>
        <w:t xml:space="preserve">eimbursement. </w:t>
      </w:r>
      <w:r w:rsidR="003F23C4">
        <w:rPr>
          <w:rFonts w:ascii="Arial" w:hAnsi="Arial" w:cs="Arial"/>
        </w:rPr>
        <w:t>However, m</w:t>
      </w:r>
      <w:r>
        <w:rPr>
          <w:rFonts w:ascii="Arial" w:hAnsi="Arial" w:cs="Arial"/>
        </w:rPr>
        <w:t>unicipal contacts may fill out the form</w:t>
      </w:r>
      <w:r w:rsidR="00862560">
        <w:rPr>
          <w:rFonts w:ascii="Arial" w:hAnsi="Arial" w:cs="Arial"/>
        </w:rPr>
        <w:t>s for signature by the county coordinator</w:t>
      </w:r>
      <w:r>
        <w:rPr>
          <w:rFonts w:ascii="Arial" w:hAnsi="Arial" w:cs="Arial"/>
        </w:rPr>
        <w:t>.</w:t>
      </w:r>
    </w:p>
    <w:p w:rsidR="006812B9" w:rsidRDefault="006812B9" w:rsidP="006812B9">
      <w:pPr>
        <w:numPr>
          <w:ilvl w:val="0"/>
          <w:numId w:val="37"/>
        </w:numPr>
        <w:spacing w:before="100" w:beforeAutospacing="1" w:after="100" w:afterAutospacing="1"/>
        <w:rPr>
          <w:rFonts w:ascii="Arial" w:hAnsi="Arial" w:cs="Arial"/>
        </w:rPr>
      </w:pPr>
      <w:r>
        <w:rPr>
          <w:rFonts w:ascii="Arial" w:hAnsi="Arial" w:cs="Arial"/>
        </w:rPr>
        <w:t>Receive the check for the county for cost share reimbursement from the DNR.  County coordinators may give municipal contacts their municipality’s share of the reimbursement and require them to distribute it appropriately to those who paid for treatment and administrative costs.</w:t>
      </w:r>
    </w:p>
    <w:p w:rsidR="006812B9" w:rsidRDefault="006812B9" w:rsidP="006812B9">
      <w:pPr>
        <w:spacing w:before="100" w:beforeAutospacing="1" w:after="100" w:afterAutospacing="1"/>
        <w:rPr>
          <w:rFonts w:ascii="Arial" w:hAnsi="Arial" w:cs="Arial"/>
          <w:color w:val="000000"/>
        </w:rPr>
      </w:pPr>
      <w:r>
        <w:rPr>
          <w:rFonts w:ascii="Arial" w:hAnsi="Arial" w:cs="Arial"/>
        </w:rPr>
        <w:t xml:space="preserve">Also, municipalities may need to work </w:t>
      </w:r>
      <w:r>
        <w:rPr>
          <w:rFonts w:ascii="Arial" w:hAnsi="Arial" w:cs="Arial"/>
          <w:color w:val="000000"/>
        </w:rPr>
        <w:t xml:space="preserve">with </w:t>
      </w:r>
      <w:r w:rsidR="003F23C4">
        <w:rPr>
          <w:rFonts w:ascii="Arial" w:hAnsi="Arial" w:cs="Arial"/>
          <w:color w:val="000000"/>
        </w:rPr>
        <w:t>neighboring</w:t>
      </w:r>
      <w:r w:rsidR="00C60565">
        <w:rPr>
          <w:rFonts w:ascii="Arial" w:hAnsi="Arial" w:cs="Arial"/>
          <w:color w:val="000000"/>
        </w:rPr>
        <w:t xml:space="preserve"> </w:t>
      </w:r>
      <w:r>
        <w:rPr>
          <w:rFonts w:ascii="Arial" w:hAnsi="Arial" w:cs="Arial"/>
          <w:color w:val="000000"/>
        </w:rPr>
        <w:t xml:space="preserve">municipalities </w:t>
      </w:r>
      <w:r w:rsidR="00C60565">
        <w:rPr>
          <w:rFonts w:ascii="Arial" w:hAnsi="Arial" w:cs="Arial"/>
          <w:color w:val="000000"/>
        </w:rPr>
        <w:t>when</w:t>
      </w:r>
      <w:r w:rsidR="009F0A4C">
        <w:rPr>
          <w:rFonts w:ascii="Arial" w:hAnsi="Arial" w:cs="Arial"/>
          <w:color w:val="000000"/>
        </w:rPr>
        <w:t xml:space="preserve"> infestations and</w:t>
      </w:r>
      <w:r w:rsidR="00C60565">
        <w:rPr>
          <w:rFonts w:ascii="Arial" w:hAnsi="Arial" w:cs="Arial"/>
          <w:color w:val="000000"/>
        </w:rPr>
        <w:t xml:space="preserve"> proposed tr</w:t>
      </w:r>
      <w:r w:rsidR="009F0A4C">
        <w:rPr>
          <w:rFonts w:ascii="Arial" w:hAnsi="Arial" w:cs="Arial"/>
          <w:color w:val="000000"/>
        </w:rPr>
        <w:t>eatment areas cross municipal</w:t>
      </w:r>
      <w:r w:rsidR="00C60565">
        <w:rPr>
          <w:rFonts w:ascii="Arial" w:hAnsi="Arial" w:cs="Arial"/>
          <w:color w:val="000000"/>
        </w:rPr>
        <w:t xml:space="preserve"> boundaries.</w:t>
      </w:r>
    </w:p>
    <w:p w:rsidR="006812B9" w:rsidRDefault="006812B9" w:rsidP="006812B9">
      <w:pPr>
        <w:spacing w:before="100" w:beforeAutospacing="1" w:after="100" w:afterAutospacing="1"/>
        <w:rPr>
          <w:rFonts w:ascii="Arial" w:hAnsi="Arial" w:cs="Arial"/>
          <w:color w:val="000000"/>
        </w:rPr>
      </w:pPr>
      <w:r>
        <w:rPr>
          <w:rFonts w:ascii="Arial" w:hAnsi="Arial" w:cs="Arial"/>
          <w:color w:val="000000"/>
        </w:rPr>
        <w:t xml:space="preserve">Note:  </w:t>
      </w:r>
      <w:r w:rsidR="0087422C">
        <w:rPr>
          <w:rFonts w:ascii="Arial" w:hAnsi="Arial" w:cs="Arial"/>
          <w:color w:val="000000"/>
        </w:rPr>
        <w:t>S</w:t>
      </w:r>
      <w:r>
        <w:rPr>
          <w:rFonts w:ascii="Arial" w:hAnsi="Arial" w:cs="Arial"/>
          <w:color w:val="000000"/>
        </w:rPr>
        <w:t xml:space="preserve">ome municipal governments do not participate in the program.  Landowners in these municipalities </w:t>
      </w:r>
      <w:r w:rsidR="00FE26E5">
        <w:rPr>
          <w:rFonts w:ascii="Arial" w:hAnsi="Arial" w:cs="Arial"/>
          <w:color w:val="000000"/>
        </w:rPr>
        <w:t xml:space="preserve">should </w:t>
      </w:r>
      <w:r>
        <w:rPr>
          <w:rFonts w:ascii="Arial" w:hAnsi="Arial" w:cs="Arial"/>
          <w:color w:val="000000"/>
        </w:rPr>
        <w:t>contact the county coordinator for advice on how their municipality could participate in the spray program or how they might otherwise obtain treatment.</w:t>
      </w:r>
    </w:p>
    <w:p w:rsidR="00571D68" w:rsidRDefault="006812B9" w:rsidP="006551A5">
      <w:pPr>
        <w:pStyle w:val="Heading9"/>
        <w:spacing w:before="100" w:beforeAutospacing="1" w:after="100" w:afterAutospacing="1"/>
        <w:jc w:val="left"/>
        <w:rPr>
          <w:rFonts w:ascii="Arial" w:hAnsi="Arial" w:cs="Arial"/>
          <w:b/>
          <w:color w:val="000000"/>
        </w:rPr>
      </w:pPr>
      <w:r w:rsidRPr="00ED7E5E">
        <w:rPr>
          <w:rFonts w:ascii="Arial" w:hAnsi="Arial" w:cs="Arial"/>
          <w:b/>
          <w:color w:val="000000"/>
        </w:rPr>
        <w:lastRenderedPageBreak/>
        <w:t xml:space="preserve">How to </w:t>
      </w:r>
      <w:r w:rsidR="00AE2D89">
        <w:rPr>
          <w:rFonts w:ascii="Arial" w:hAnsi="Arial" w:cs="Arial"/>
          <w:b/>
          <w:color w:val="000000"/>
        </w:rPr>
        <w:t>D</w:t>
      </w:r>
      <w:r w:rsidR="00AE2D89" w:rsidRPr="00ED7E5E">
        <w:rPr>
          <w:rFonts w:ascii="Arial" w:hAnsi="Arial" w:cs="Arial"/>
          <w:b/>
          <w:color w:val="000000"/>
        </w:rPr>
        <w:t xml:space="preserve">etermine </w:t>
      </w:r>
      <w:r w:rsidR="00AE2D89">
        <w:rPr>
          <w:rFonts w:ascii="Arial" w:hAnsi="Arial" w:cs="Arial"/>
          <w:b/>
          <w:color w:val="000000"/>
        </w:rPr>
        <w:t>T</w:t>
      </w:r>
      <w:r w:rsidR="00571D68">
        <w:rPr>
          <w:rFonts w:ascii="Arial" w:hAnsi="Arial" w:cs="Arial"/>
          <w:b/>
          <w:color w:val="000000"/>
        </w:rPr>
        <w:t xml:space="preserve">reatment </w:t>
      </w:r>
      <w:r w:rsidR="00AE2D89">
        <w:rPr>
          <w:rFonts w:ascii="Arial" w:hAnsi="Arial" w:cs="Arial"/>
          <w:b/>
          <w:color w:val="000000"/>
        </w:rPr>
        <w:t>A</w:t>
      </w:r>
      <w:r w:rsidR="00AE2D89" w:rsidRPr="00ED7E5E">
        <w:rPr>
          <w:rFonts w:ascii="Arial" w:hAnsi="Arial" w:cs="Arial"/>
          <w:b/>
          <w:color w:val="000000"/>
        </w:rPr>
        <w:t>reas</w:t>
      </w:r>
    </w:p>
    <w:p w:rsidR="006812B9" w:rsidRPr="00AE2D89" w:rsidRDefault="00862560" w:rsidP="006551A5">
      <w:pPr>
        <w:pStyle w:val="Heading9"/>
        <w:spacing w:before="100" w:beforeAutospacing="1" w:after="100" w:afterAutospacing="1"/>
        <w:jc w:val="left"/>
        <w:rPr>
          <w:rFonts w:ascii="Arial" w:hAnsi="Arial" w:cs="Arial"/>
          <w:b/>
          <w:sz w:val="20"/>
          <w:u w:val="single"/>
        </w:rPr>
      </w:pPr>
      <w:r>
        <w:rPr>
          <w:rFonts w:ascii="Arial" w:hAnsi="Arial" w:cs="Arial"/>
          <w:b/>
          <w:sz w:val="20"/>
          <w:u w:val="single"/>
        </w:rPr>
        <w:t>E</w:t>
      </w:r>
      <w:r w:rsidR="00AE2D89" w:rsidRPr="00AE2D89">
        <w:rPr>
          <w:rFonts w:ascii="Arial" w:hAnsi="Arial" w:cs="Arial"/>
          <w:b/>
          <w:sz w:val="20"/>
          <w:u w:val="single"/>
        </w:rPr>
        <w:t xml:space="preserve">ligibility </w:t>
      </w:r>
      <w:r w:rsidR="00AE2D89">
        <w:rPr>
          <w:rFonts w:ascii="Arial" w:hAnsi="Arial" w:cs="Arial"/>
          <w:b/>
          <w:sz w:val="20"/>
          <w:u w:val="single"/>
        </w:rPr>
        <w:t>r</w:t>
      </w:r>
      <w:r w:rsidR="00AE2D89" w:rsidRPr="00AE2D89">
        <w:rPr>
          <w:rFonts w:ascii="Arial" w:hAnsi="Arial" w:cs="Arial"/>
          <w:b/>
          <w:sz w:val="20"/>
          <w:u w:val="single"/>
        </w:rPr>
        <w:t>equirements</w:t>
      </w:r>
      <w:r w:rsidR="006812B9" w:rsidRPr="00AE2D89">
        <w:rPr>
          <w:rFonts w:ascii="Arial" w:hAnsi="Arial" w:cs="Arial"/>
          <w:b/>
          <w:sz w:val="20"/>
          <w:u w:val="single"/>
        </w:rPr>
        <w:t>:</w:t>
      </w:r>
    </w:p>
    <w:p w:rsidR="006812B9" w:rsidRPr="000818FE" w:rsidRDefault="003F23C4" w:rsidP="006551A5">
      <w:pPr>
        <w:keepNext/>
        <w:spacing w:before="100" w:beforeAutospacing="1" w:after="100" w:afterAutospacing="1"/>
        <w:rPr>
          <w:rFonts w:ascii="Arial" w:hAnsi="Arial" w:cs="Arial"/>
          <w:color w:val="000000"/>
        </w:rPr>
      </w:pPr>
      <w:r>
        <w:rPr>
          <w:rFonts w:ascii="Arial" w:hAnsi="Arial" w:cs="Arial"/>
          <w:color w:val="000000"/>
        </w:rPr>
        <w:t>The DNR reviews each treat</w:t>
      </w:r>
      <w:r w:rsidR="006812B9" w:rsidRPr="000818FE">
        <w:rPr>
          <w:rFonts w:ascii="Arial" w:hAnsi="Arial" w:cs="Arial"/>
          <w:color w:val="000000"/>
        </w:rPr>
        <w:t xml:space="preserve">ment block in the grant application to determine eligibility using the checklist below.  </w:t>
      </w:r>
      <w:r w:rsidR="005F0D33">
        <w:rPr>
          <w:rFonts w:ascii="Arial" w:hAnsi="Arial" w:cs="Arial"/>
          <w:color w:val="000000"/>
        </w:rPr>
        <w:t xml:space="preserve">DNR staff will visit some of the spray blocks </w:t>
      </w:r>
      <w:r w:rsidR="006812B9" w:rsidRPr="000818FE">
        <w:rPr>
          <w:rFonts w:ascii="Arial" w:hAnsi="Arial" w:cs="Arial"/>
          <w:color w:val="000000"/>
        </w:rPr>
        <w:t xml:space="preserve">for a field </w:t>
      </w:r>
      <w:r w:rsidR="00571D68">
        <w:rPr>
          <w:rFonts w:ascii="Arial" w:hAnsi="Arial" w:cs="Arial"/>
          <w:color w:val="000000"/>
        </w:rPr>
        <w:t>inspection</w:t>
      </w:r>
      <w:r w:rsidR="006812B9" w:rsidRPr="000818FE">
        <w:rPr>
          <w:rFonts w:ascii="Arial" w:hAnsi="Arial" w:cs="Arial"/>
          <w:color w:val="000000"/>
        </w:rPr>
        <w:t>.  Eligible treatment blocks must include the following:</w:t>
      </w:r>
    </w:p>
    <w:p w:rsidR="006812B9" w:rsidRPr="000818FE" w:rsidRDefault="00ED7E5E" w:rsidP="00556CA2">
      <w:pPr>
        <w:numPr>
          <w:ilvl w:val="0"/>
          <w:numId w:val="36"/>
        </w:numPr>
        <w:rPr>
          <w:rFonts w:ascii="Arial" w:hAnsi="Arial" w:cs="Arial"/>
          <w:color w:val="000000"/>
        </w:rPr>
      </w:pPr>
      <w:r>
        <w:rPr>
          <w:rFonts w:ascii="Arial" w:hAnsi="Arial" w:cs="Arial"/>
          <w:color w:val="000000"/>
        </w:rPr>
        <w:t>A</w:t>
      </w:r>
      <w:r w:rsidR="006812B9" w:rsidRPr="000818FE">
        <w:rPr>
          <w:rFonts w:ascii="Arial" w:hAnsi="Arial" w:cs="Arial"/>
          <w:color w:val="000000"/>
        </w:rPr>
        <w:t xml:space="preserve">t least 20 contiguous acres in a </w:t>
      </w:r>
      <w:r w:rsidR="006812B9" w:rsidRPr="000E7C9C">
        <w:rPr>
          <w:rFonts w:ascii="Arial" w:hAnsi="Arial" w:cs="Arial"/>
          <w:b/>
          <w:color w:val="000000"/>
        </w:rPr>
        <w:t>compact and regular shape</w:t>
      </w:r>
      <w:r w:rsidR="006812B9" w:rsidRPr="000818FE">
        <w:rPr>
          <w:rFonts w:ascii="Arial" w:hAnsi="Arial" w:cs="Arial"/>
          <w:color w:val="000000"/>
        </w:rPr>
        <w:t xml:space="preserve">; blocks may </w:t>
      </w:r>
      <w:r w:rsidR="00FE26E5">
        <w:rPr>
          <w:rFonts w:ascii="Arial" w:hAnsi="Arial" w:cs="Arial"/>
          <w:color w:val="000000"/>
        </w:rPr>
        <w:t xml:space="preserve">include </w:t>
      </w:r>
      <w:r w:rsidR="006812B9" w:rsidRPr="000818FE">
        <w:rPr>
          <w:rFonts w:ascii="Arial" w:hAnsi="Arial" w:cs="Arial"/>
          <w:color w:val="000000"/>
        </w:rPr>
        <w:t>multiple landowners</w:t>
      </w:r>
      <w:r>
        <w:rPr>
          <w:rFonts w:ascii="Arial" w:hAnsi="Arial" w:cs="Arial"/>
          <w:color w:val="000000"/>
        </w:rPr>
        <w:t>.</w:t>
      </w:r>
      <w:r w:rsidR="006812B9">
        <w:rPr>
          <w:rFonts w:ascii="Arial" w:hAnsi="Arial" w:cs="Arial"/>
          <w:color w:val="000000"/>
        </w:rPr>
        <w:t xml:space="preserve"> (</w:t>
      </w:r>
      <w:r>
        <w:rPr>
          <w:rFonts w:ascii="Arial" w:hAnsi="Arial" w:cs="Arial"/>
          <w:color w:val="000000"/>
        </w:rPr>
        <w:t>S</w:t>
      </w:r>
      <w:r w:rsidR="006812B9">
        <w:rPr>
          <w:rFonts w:ascii="Arial" w:hAnsi="Arial" w:cs="Arial"/>
          <w:color w:val="000000"/>
        </w:rPr>
        <w:t xml:space="preserve">ee </w:t>
      </w:r>
      <w:r w:rsidR="006765D7" w:rsidRPr="006765D7">
        <w:rPr>
          <w:rFonts w:ascii="Arial" w:hAnsi="Arial" w:cs="Arial"/>
          <w:b/>
          <w:color w:val="000000"/>
        </w:rPr>
        <w:t>NOTE</w:t>
      </w:r>
      <w:r w:rsidR="006812B9">
        <w:rPr>
          <w:rFonts w:ascii="Arial" w:hAnsi="Arial" w:cs="Arial"/>
          <w:color w:val="000000"/>
        </w:rPr>
        <w:t xml:space="preserve"> below</w:t>
      </w:r>
      <w:r>
        <w:rPr>
          <w:rFonts w:ascii="Arial" w:hAnsi="Arial" w:cs="Arial"/>
          <w:color w:val="000000"/>
        </w:rPr>
        <w:t>.</w:t>
      </w:r>
      <w:r w:rsidR="006812B9">
        <w:rPr>
          <w:rFonts w:ascii="Arial" w:hAnsi="Arial" w:cs="Arial"/>
          <w:color w:val="000000"/>
        </w:rPr>
        <w:t>)</w:t>
      </w:r>
    </w:p>
    <w:p w:rsidR="00011D1C" w:rsidRPr="000818FE" w:rsidRDefault="00011D1C" w:rsidP="00556CA2">
      <w:pPr>
        <w:numPr>
          <w:ilvl w:val="0"/>
          <w:numId w:val="36"/>
        </w:numPr>
        <w:rPr>
          <w:rFonts w:ascii="Arial" w:hAnsi="Arial" w:cs="Arial"/>
          <w:color w:val="000000"/>
        </w:rPr>
      </w:pPr>
      <w:r>
        <w:rPr>
          <w:rFonts w:ascii="Arial" w:hAnsi="Arial" w:cs="Arial"/>
          <w:color w:val="000000"/>
        </w:rPr>
        <w:t>C</w:t>
      </w:r>
      <w:r w:rsidR="007D4F92">
        <w:rPr>
          <w:rFonts w:ascii="Arial" w:hAnsi="Arial" w:cs="Arial"/>
          <w:color w:val="000000"/>
        </w:rPr>
        <w:t xml:space="preserve">anopy coverage of </w:t>
      </w:r>
      <w:r w:rsidR="000015AD">
        <w:rPr>
          <w:rFonts w:ascii="Arial" w:hAnsi="Arial" w:cs="Arial"/>
          <w:color w:val="000000"/>
        </w:rPr>
        <w:t>50</w:t>
      </w:r>
      <w:r w:rsidRPr="000818FE">
        <w:rPr>
          <w:rFonts w:ascii="Arial" w:hAnsi="Arial" w:cs="Arial"/>
          <w:color w:val="000000"/>
        </w:rPr>
        <w:t>%</w:t>
      </w:r>
      <w:r w:rsidR="00612CF1">
        <w:rPr>
          <w:rFonts w:ascii="Arial" w:hAnsi="Arial" w:cs="Arial"/>
          <w:color w:val="000000"/>
        </w:rPr>
        <w:t xml:space="preserve"> or more </w:t>
      </w:r>
      <w:r>
        <w:rPr>
          <w:rFonts w:ascii="Arial" w:hAnsi="Arial" w:cs="Arial"/>
          <w:color w:val="000000"/>
        </w:rPr>
        <w:t>(see definition and instructions below)</w:t>
      </w:r>
    </w:p>
    <w:p w:rsidR="006812B9" w:rsidRPr="000818FE" w:rsidRDefault="006812B9" w:rsidP="00556CA2">
      <w:pPr>
        <w:numPr>
          <w:ilvl w:val="0"/>
          <w:numId w:val="36"/>
        </w:numPr>
        <w:rPr>
          <w:rFonts w:ascii="Arial" w:hAnsi="Arial" w:cs="Arial"/>
          <w:color w:val="000000"/>
        </w:rPr>
      </w:pPr>
      <w:r w:rsidRPr="000818FE">
        <w:rPr>
          <w:rFonts w:ascii="Arial" w:hAnsi="Arial" w:cs="Arial"/>
          <w:color w:val="000000"/>
        </w:rPr>
        <w:t>50% or more of the canopy must be</w:t>
      </w:r>
      <w:r w:rsidR="006B265B">
        <w:rPr>
          <w:rFonts w:ascii="Arial" w:hAnsi="Arial" w:cs="Arial"/>
          <w:color w:val="000000"/>
        </w:rPr>
        <w:t xml:space="preserve"> moderately or highly-susceptible</w:t>
      </w:r>
      <w:r w:rsidR="006B265B" w:rsidRPr="000818FE">
        <w:rPr>
          <w:rFonts w:ascii="Arial" w:hAnsi="Arial" w:cs="Arial"/>
          <w:color w:val="000000"/>
        </w:rPr>
        <w:t xml:space="preserve"> </w:t>
      </w:r>
      <w:r w:rsidRPr="000818FE">
        <w:rPr>
          <w:rFonts w:ascii="Arial" w:hAnsi="Arial" w:cs="Arial"/>
          <w:color w:val="000000"/>
        </w:rPr>
        <w:t>hosts</w:t>
      </w:r>
      <w:r w:rsidR="00ED7E5E">
        <w:rPr>
          <w:rFonts w:ascii="Arial" w:hAnsi="Arial" w:cs="Arial"/>
          <w:color w:val="000000"/>
        </w:rPr>
        <w:t>.</w:t>
      </w:r>
      <w:r>
        <w:rPr>
          <w:rFonts w:ascii="Arial" w:hAnsi="Arial" w:cs="Arial"/>
          <w:color w:val="000000"/>
        </w:rPr>
        <w:t xml:space="preserve"> (</w:t>
      </w:r>
      <w:r w:rsidR="00ED7E5E">
        <w:rPr>
          <w:rFonts w:ascii="Arial" w:hAnsi="Arial" w:cs="Arial"/>
          <w:color w:val="000000"/>
        </w:rPr>
        <w:t>S</w:t>
      </w:r>
      <w:r>
        <w:rPr>
          <w:rFonts w:ascii="Arial" w:hAnsi="Arial" w:cs="Arial"/>
          <w:color w:val="000000"/>
        </w:rPr>
        <w:t>ee definition below</w:t>
      </w:r>
      <w:r w:rsidR="00ED7E5E">
        <w:rPr>
          <w:rFonts w:ascii="Arial" w:hAnsi="Arial" w:cs="Arial"/>
          <w:color w:val="000000"/>
        </w:rPr>
        <w:t>.</w:t>
      </w:r>
      <w:r>
        <w:rPr>
          <w:rFonts w:ascii="Arial" w:hAnsi="Arial" w:cs="Arial"/>
          <w:color w:val="000000"/>
        </w:rPr>
        <w:t>)</w:t>
      </w:r>
    </w:p>
    <w:p w:rsidR="006812B9" w:rsidRPr="000818FE" w:rsidRDefault="00ED7E5E" w:rsidP="00556CA2">
      <w:pPr>
        <w:numPr>
          <w:ilvl w:val="0"/>
          <w:numId w:val="36"/>
        </w:numPr>
        <w:rPr>
          <w:rFonts w:ascii="Arial" w:hAnsi="Arial" w:cs="Arial"/>
          <w:color w:val="000000"/>
        </w:rPr>
      </w:pPr>
      <w:r>
        <w:rPr>
          <w:rFonts w:ascii="Arial" w:hAnsi="Arial" w:cs="Arial"/>
          <w:color w:val="000000"/>
        </w:rPr>
        <w:t>T</w:t>
      </w:r>
      <w:r w:rsidR="006812B9" w:rsidRPr="000818FE">
        <w:rPr>
          <w:rFonts w:ascii="Arial" w:hAnsi="Arial" w:cs="Arial"/>
          <w:color w:val="000000"/>
        </w:rPr>
        <w:t>he minimum average number of egg masses per acre</w:t>
      </w:r>
      <w:r w:rsidR="005F0D33">
        <w:rPr>
          <w:rFonts w:ascii="Arial" w:hAnsi="Arial" w:cs="Arial"/>
          <w:color w:val="000000"/>
        </w:rPr>
        <w:t xml:space="preserve"> must be</w:t>
      </w:r>
      <w:r w:rsidR="006812B9" w:rsidRPr="000818FE">
        <w:rPr>
          <w:rFonts w:ascii="Arial" w:hAnsi="Arial" w:cs="Arial"/>
          <w:color w:val="000000"/>
        </w:rPr>
        <w:t>:</w:t>
      </w:r>
    </w:p>
    <w:p w:rsidR="006812B9" w:rsidRPr="000818FE" w:rsidRDefault="006812B9" w:rsidP="00556CA2">
      <w:pPr>
        <w:numPr>
          <w:ilvl w:val="1"/>
          <w:numId w:val="36"/>
        </w:numPr>
        <w:rPr>
          <w:rFonts w:ascii="Arial" w:hAnsi="Arial" w:cs="Arial"/>
          <w:color w:val="000000"/>
        </w:rPr>
      </w:pPr>
      <w:r w:rsidRPr="000818FE">
        <w:rPr>
          <w:rFonts w:ascii="Arial" w:hAnsi="Arial" w:cs="Arial"/>
          <w:color w:val="000000"/>
        </w:rPr>
        <w:t>500 egg masses per acre on residential land or high</w:t>
      </w:r>
      <w:r w:rsidR="00420BCB">
        <w:rPr>
          <w:rFonts w:ascii="Arial" w:hAnsi="Arial" w:cs="Arial"/>
          <w:color w:val="000000"/>
        </w:rPr>
        <w:t>-</w:t>
      </w:r>
      <w:r w:rsidRPr="000818FE">
        <w:rPr>
          <w:rFonts w:ascii="Arial" w:hAnsi="Arial" w:cs="Arial"/>
          <w:color w:val="000000"/>
        </w:rPr>
        <w:t>use recreational land</w:t>
      </w:r>
      <w:r w:rsidR="00ED7E5E">
        <w:rPr>
          <w:rFonts w:ascii="Arial" w:hAnsi="Arial" w:cs="Arial"/>
          <w:color w:val="000000"/>
        </w:rPr>
        <w:t>.</w:t>
      </w:r>
    </w:p>
    <w:p w:rsidR="006812B9" w:rsidRDefault="006812B9" w:rsidP="00556CA2">
      <w:pPr>
        <w:numPr>
          <w:ilvl w:val="1"/>
          <w:numId w:val="36"/>
        </w:numPr>
        <w:rPr>
          <w:rFonts w:ascii="Arial" w:hAnsi="Arial" w:cs="Arial"/>
          <w:color w:val="000000"/>
        </w:rPr>
      </w:pPr>
      <w:r w:rsidRPr="000818FE">
        <w:rPr>
          <w:rFonts w:ascii="Arial" w:hAnsi="Arial" w:cs="Arial"/>
          <w:color w:val="000000"/>
        </w:rPr>
        <w:t>1,000 egg masses per acre on rural land</w:t>
      </w:r>
      <w:r w:rsidR="00ED7E5E">
        <w:rPr>
          <w:rFonts w:ascii="Arial" w:hAnsi="Arial" w:cs="Arial"/>
          <w:color w:val="000000"/>
        </w:rPr>
        <w:t>.</w:t>
      </w:r>
    </w:p>
    <w:p w:rsidR="000015AD" w:rsidRPr="000015AD" w:rsidRDefault="006812B9" w:rsidP="00F163F2">
      <w:pPr>
        <w:numPr>
          <w:ilvl w:val="1"/>
          <w:numId w:val="36"/>
        </w:numPr>
        <w:spacing w:after="100" w:afterAutospacing="1"/>
        <w:rPr>
          <w:rFonts w:ascii="Arial" w:hAnsi="Arial" w:cs="Arial"/>
          <w:color w:val="000000"/>
        </w:rPr>
      </w:pPr>
      <w:r>
        <w:rPr>
          <w:rFonts w:ascii="Arial" w:hAnsi="Arial" w:cs="Arial"/>
          <w:color w:val="000000"/>
        </w:rPr>
        <w:t>See below for instructions on conducting a 1/40 acre egg mass survey</w:t>
      </w:r>
      <w:r w:rsidR="00F163F2">
        <w:rPr>
          <w:rFonts w:ascii="Arial" w:hAnsi="Arial" w:cs="Arial"/>
          <w:color w:val="000000"/>
        </w:rPr>
        <w:t>.</w:t>
      </w:r>
      <w:r w:rsidR="0097086B">
        <w:rPr>
          <w:rFonts w:ascii="Arial" w:hAnsi="Arial" w:cs="Arial"/>
          <w:color w:val="000000"/>
        </w:rPr>
        <w:t xml:space="preserve"> </w:t>
      </w:r>
    </w:p>
    <w:p w:rsidR="000D1298" w:rsidRDefault="0097086B" w:rsidP="0097086B">
      <w:pPr>
        <w:rPr>
          <w:rFonts w:ascii="Arial" w:hAnsi="Arial" w:cs="Arial"/>
          <w:b/>
          <w:color w:val="000000"/>
        </w:rPr>
      </w:pPr>
      <w:r w:rsidRPr="0097086B">
        <w:rPr>
          <w:rFonts w:ascii="Arial" w:hAnsi="Arial" w:cs="Arial"/>
          <w:b/>
          <w:color w:val="000000"/>
        </w:rPr>
        <w:t xml:space="preserve">NOTE: </w:t>
      </w:r>
    </w:p>
    <w:p w:rsidR="000D1298" w:rsidRDefault="000D1298" w:rsidP="000D1298">
      <w:pPr>
        <w:numPr>
          <w:ilvl w:val="0"/>
          <w:numId w:val="52"/>
        </w:numPr>
        <w:jc w:val="both"/>
        <w:rPr>
          <w:rFonts w:ascii="Arial" w:hAnsi="Arial" w:cs="Arial"/>
        </w:rPr>
      </w:pPr>
      <w:r>
        <w:rPr>
          <w:rFonts w:ascii="Arial" w:hAnsi="Arial" w:cs="Arial"/>
        </w:rPr>
        <w:t>To be considered a compact and regular shape, all parts of all proposed spray blocks should be at least 300 feet in width AND</w:t>
      </w:r>
    </w:p>
    <w:p w:rsidR="000D1298" w:rsidRDefault="000D1298" w:rsidP="000D1298">
      <w:pPr>
        <w:numPr>
          <w:ilvl w:val="0"/>
          <w:numId w:val="52"/>
        </w:numPr>
        <w:jc w:val="both"/>
        <w:rPr>
          <w:rFonts w:ascii="Arial" w:hAnsi="Arial" w:cs="Arial"/>
        </w:rPr>
      </w:pPr>
      <w:r>
        <w:rPr>
          <w:rFonts w:ascii="Arial" w:hAnsi="Arial" w:cs="Arial"/>
        </w:rPr>
        <w:t xml:space="preserve">Borders of blocks must be straight lines with the exception of shorelines of rivers or lakes.  </w:t>
      </w:r>
      <w:r>
        <w:rPr>
          <w:rFonts w:ascii="Arial" w:hAnsi="Arial" w:cs="Arial"/>
          <w:color w:val="000000"/>
        </w:rPr>
        <w:t xml:space="preserve">Fractions of a </w:t>
      </w:r>
      <w:r w:rsidR="00B440B0">
        <w:rPr>
          <w:rFonts w:ascii="Arial" w:hAnsi="Arial" w:cs="Arial"/>
          <w:color w:val="000000"/>
        </w:rPr>
        <w:t xml:space="preserve">spray </w:t>
      </w:r>
      <w:r>
        <w:rPr>
          <w:rFonts w:ascii="Arial" w:hAnsi="Arial" w:cs="Arial"/>
          <w:color w:val="000000"/>
        </w:rPr>
        <w:t>swath width may not be treated</w:t>
      </w:r>
      <w:r w:rsidR="003B2855">
        <w:rPr>
          <w:rFonts w:ascii="Arial" w:hAnsi="Arial" w:cs="Arial"/>
          <w:color w:val="000000"/>
        </w:rPr>
        <w:t>.  Swaths will usually be 150’ but may be 100’ in width if a twin-engine airplane is required</w:t>
      </w:r>
      <w:r>
        <w:rPr>
          <w:rFonts w:ascii="Arial" w:hAnsi="Arial" w:cs="Arial"/>
          <w:color w:val="FF0000"/>
        </w:rPr>
        <w:t>.</w:t>
      </w:r>
    </w:p>
    <w:p w:rsidR="000D1298" w:rsidRDefault="000D1298" w:rsidP="000D1298">
      <w:pPr>
        <w:numPr>
          <w:ilvl w:val="0"/>
          <w:numId w:val="52"/>
        </w:numPr>
        <w:jc w:val="both"/>
        <w:rPr>
          <w:rFonts w:ascii="Arial" w:hAnsi="Arial" w:cs="Arial"/>
        </w:rPr>
      </w:pPr>
      <w:r>
        <w:rPr>
          <w:rFonts w:ascii="Arial" w:hAnsi="Arial" w:cs="Arial"/>
        </w:rPr>
        <w:t xml:space="preserve">Proposed spray blocks that are </w:t>
      </w:r>
      <w:r w:rsidRPr="000D7182">
        <w:rPr>
          <w:rFonts w:ascii="Arial" w:hAnsi="Arial" w:cs="Arial"/>
          <w:b/>
        </w:rPr>
        <w:t>less than 50 acres</w:t>
      </w:r>
      <w:r>
        <w:rPr>
          <w:rFonts w:ascii="Arial" w:hAnsi="Arial" w:cs="Arial"/>
        </w:rPr>
        <w:t xml:space="preserve"> have additional criteria to be considered compact and regular.</w:t>
      </w:r>
    </w:p>
    <w:p w:rsidR="000D1298" w:rsidRDefault="000D1298" w:rsidP="000D1298">
      <w:pPr>
        <w:numPr>
          <w:ilvl w:val="1"/>
          <w:numId w:val="52"/>
        </w:numPr>
        <w:rPr>
          <w:rFonts w:ascii="Arial" w:hAnsi="Arial" w:cs="Arial"/>
          <w:color w:val="000000"/>
        </w:rPr>
      </w:pPr>
      <w:r>
        <w:rPr>
          <w:rFonts w:ascii="Arial" w:hAnsi="Arial" w:cs="Arial"/>
        </w:rPr>
        <w:t xml:space="preserve">Blocks should </w:t>
      </w:r>
      <w:r>
        <w:rPr>
          <w:rFonts w:ascii="Arial" w:hAnsi="Arial" w:cs="Arial"/>
          <w:color w:val="000000"/>
        </w:rPr>
        <w:t xml:space="preserve">have a width of at least 300 feet and a total width close to an even multiple of 150 feet reflecting a full swath width by the applicator aircraft.  Fractions of a </w:t>
      </w:r>
      <w:r w:rsidR="00B440B0">
        <w:rPr>
          <w:rFonts w:ascii="Arial" w:hAnsi="Arial" w:cs="Arial"/>
          <w:color w:val="000000"/>
        </w:rPr>
        <w:t xml:space="preserve">spray </w:t>
      </w:r>
      <w:r>
        <w:rPr>
          <w:rFonts w:ascii="Arial" w:hAnsi="Arial" w:cs="Arial"/>
          <w:color w:val="000000"/>
        </w:rPr>
        <w:t>swath width may not be treated</w:t>
      </w:r>
      <w:r>
        <w:rPr>
          <w:rFonts w:ascii="Arial" w:hAnsi="Arial" w:cs="Arial"/>
          <w:color w:val="FF0000"/>
        </w:rPr>
        <w:t>.</w:t>
      </w:r>
    </w:p>
    <w:p w:rsidR="000D1298" w:rsidRDefault="000D1298" w:rsidP="000D1298">
      <w:pPr>
        <w:numPr>
          <w:ilvl w:val="1"/>
          <w:numId w:val="52"/>
        </w:numPr>
        <w:rPr>
          <w:rFonts w:ascii="Arial" w:hAnsi="Arial" w:cs="Arial"/>
        </w:rPr>
      </w:pPr>
      <w:r>
        <w:rPr>
          <w:rFonts w:ascii="Arial" w:hAnsi="Arial" w:cs="Arial"/>
          <w:color w:val="000000"/>
        </w:rPr>
        <w:t xml:space="preserve">When accommodating objectors, the remaining block width should be at least 300 feet.  Additional width should be close to an even multiple of 150 feet.  Fractions of a </w:t>
      </w:r>
      <w:r w:rsidR="00B440B0">
        <w:rPr>
          <w:rFonts w:ascii="Arial" w:hAnsi="Arial" w:cs="Arial"/>
          <w:color w:val="000000"/>
        </w:rPr>
        <w:t xml:space="preserve">spray </w:t>
      </w:r>
      <w:r>
        <w:rPr>
          <w:rFonts w:ascii="Arial" w:hAnsi="Arial" w:cs="Arial"/>
          <w:color w:val="000000"/>
        </w:rPr>
        <w:t>swath width may not be treated</w:t>
      </w:r>
      <w:r>
        <w:rPr>
          <w:rFonts w:ascii="Arial" w:hAnsi="Arial" w:cs="Arial"/>
          <w:color w:val="FF0000"/>
        </w:rPr>
        <w:t>.</w:t>
      </w:r>
    </w:p>
    <w:p w:rsidR="000D1298" w:rsidRDefault="000D1298" w:rsidP="000D1298">
      <w:pPr>
        <w:numPr>
          <w:ilvl w:val="1"/>
          <w:numId w:val="52"/>
        </w:numPr>
        <w:rPr>
          <w:rFonts w:ascii="Arial" w:hAnsi="Arial" w:cs="Arial"/>
        </w:rPr>
      </w:pPr>
      <w:r>
        <w:rPr>
          <w:rFonts w:ascii="Arial" w:hAnsi="Arial" w:cs="Arial"/>
        </w:rPr>
        <w:t xml:space="preserve">All block corners should be right angles.  Natural shorelines are exempted from this requirement, but applicants should know that fractions of a </w:t>
      </w:r>
      <w:r w:rsidR="00B440B0">
        <w:rPr>
          <w:rFonts w:ascii="Arial" w:hAnsi="Arial" w:cs="Arial"/>
        </w:rPr>
        <w:t xml:space="preserve">spray </w:t>
      </w:r>
      <w:r>
        <w:rPr>
          <w:rFonts w:ascii="Arial" w:hAnsi="Arial" w:cs="Arial"/>
        </w:rPr>
        <w:t>swath width may not be treated.</w:t>
      </w:r>
    </w:p>
    <w:p w:rsidR="00275987" w:rsidRPr="0097086B" w:rsidRDefault="00275987" w:rsidP="0097086B">
      <w:pPr>
        <w:rPr>
          <w:rFonts w:ascii="Arial" w:hAnsi="Arial" w:cs="Arial"/>
          <w:color w:val="000000"/>
        </w:rPr>
      </w:pPr>
    </w:p>
    <w:p w:rsidR="006812B9" w:rsidRPr="00AE2D89" w:rsidRDefault="006812B9" w:rsidP="000015AD">
      <w:pPr>
        <w:spacing w:before="100" w:beforeAutospacing="1" w:after="100" w:afterAutospacing="1"/>
        <w:rPr>
          <w:rFonts w:ascii="Arial" w:hAnsi="Arial" w:cs="Arial"/>
          <w:b/>
          <w:color w:val="000000"/>
          <w:u w:val="single"/>
        </w:rPr>
      </w:pPr>
      <w:r w:rsidRPr="00AE2D89">
        <w:rPr>
          <w:rFonts w:ascii="Arial" w:hAnsi="Arial" w:cs="Arial"/>
          <w:b/>
          <w:color w:val="000000"/>
          <w:u w:val="single"/>
        </w:rPr>
        <w:t xml:space="preserve">Targeting </w:t>
      </w:r>
      <w:r w:rsidR="00AE2D89">
        <w:rPr>
          <w:rFonts w:ascii="Arial" w:hAnsi="Arial" w:cs="Arial"/>
          <w:b/>
          <w:color w:val="000000"/>
          <w:u w:val="single"/>
        </w:rPr>
        <w:t>s</w:t>
      </w:r>
      <w:r w:rsidR="00AE2D89" w:rsidRPr="00AE2D89">
        <w:rPr>
          <w:rFonts w:ascii="Arial" w:hAnsi="Arial" w:cs="Arial"/>
          <w:b/>
          <w:color w:val="000000"/>
          <w:u w:val="single"/>
        </w:rPr>
        <w:t xml:space="preserve">pray </w:t>
      </w:r>
      <w:r w:rsidR="00AE2D89">
        <w:rPr>
          <w:rFonts w:ascii="Arial" w:hAnsi="Arial" w:cs="Arial"/>
          <w:b/>
          <w:color w:val="000000"/>
          <w:u w:val="single"/>
        </w:rPr>
        <w:t>t</w:t>
      </w:r>
      <w:r w:rsidR="00AE2D89" w:rsidRPr="00AE2D89">
        <w:rPr>
          <w:rFonts w:ascii="Arial" w:hAnsi="Arial" w:cs="Arial"/>
          <w:b/>
          <w:color w:val="000000"/>
          <w:u w:val="single"/>
        </w:rPr>
        <w:t xml:space="preserve">reatment </w:t>
      </w:r>
      <w:r w:rsidR="00AE2D89">
        <w:rPr>
          <w:rFonts w:ascii="Arial" w:hAnsi="Arial" w:cs="Arial"/>
          <w:b/>
          <w:color w:val="000000"/>
          <w:u w:val="single"/>
        </w:rPr>
        <w:t>b</w:t>
      </w:r>
      <w:r w:rsidR="00AE2D89" w:rsidRPr="00AE2D89">
        <w:rPr>
          <w:rFonts w:ascii="Arial" w:hAnsi="Arial" w:cs="Arial"/>
          <w:b/>
          <w:color w:val="000000"/>
          <w:u w:val="single"/>
        </w:rPr>
        <w:t>locks</w:t>
      </w:r>
      <w:r w:rsidRPr="00AE2D89">
        <w:rPr>
          <w:rFonts w:ascii="Arial" w:hAnsi="Arial" w:cs="Arial"/>
          <w:b/>
          <w:color w:val="000000"/>
          <w:u w:val="single"/>
        </w:rPr>
        <w:t>:</w:t>
      </w:r>
    </w:p>
    <w:p w:rsidR="006812B9" w:rsidRDefault="006812B9" w:rsidP="006812B9">
      <w:pPr>
        <w:spacing w:before="100" w:beforeAutospacing="1" w:after="100" w:afterAutospacing="1"/>
        <w:rPr>
          <w:rFonts w:ascii="Arial" w:hAnsi="Arial" w:cs="Arial"/>
        </w:rPr>
      </w:pPr>
      <w:r>
        <w:rPr>
          <w:rFonts w:ascii="Arial" w:hAnsi="Arial" w:cs="Arial"/>
          <w:color w:val="000000"/>
        </w:rPr>
        <w:t xml:space="preserve">It is highly recommended that counties and municipalities consider what areas would benefit most from treatment and </w:t>
      </w:r>
      <w:r w:rsidRPr="007A21F5">
        <w:rPr>
          <w:rFonts w:ascii="Arial" w:hAnsi="Arial" w:cs="Arial"/>
        </w:rPr>
        <w:t xml:space="preserve">whether the landowners </w:t>
      </w:r>
      <w:r w:rsidR="005D38F2">
        <w:rPr>
          <w:rFonts w:ascii="Arial" w:hAnsi="Arial" w:cs="Arial"/>
        </w:rPr>
        <w:t>would</w:t>
      </w:r>
      <w:r w:rsidRPr="007A21F5">
        <w:rPr>
          <w:rFonts w:ascii="Arial" w:hAnsi="Arial" w:cs="Arial"/>
        </w:rPr>
        <w:t xml:space="preserve"> be willing to pay for </w:t>
      </w:r>
      <w:r w:rsidR="005F0D33">
        <w:rPr>
          <w:rFonts w:ascii="Arial" w:hAnsi="Arial" w:cs="Arial"/>
        </w:rPr>
        <w:t>the</w:t>
      </w:r>
      <w:r w:rsidRPr="007A21F5">
        <w:rPr>
          <w:rFonts w:ascii="Arial" w:hAnsi="Arial" w:cs="Arial"/>
        </w:rPr>
        <w:t xml:space="preserve"> protection.</w:t>
      </w:r>
      <w:r>
        <w:rPr>
          <w:rFonts w:ascii="Arial" w:hAnsi="Arial" w:cs="Arial"/>
          <w:color w:val="000000"/>
        </w:rPr>
        <w:t xml:space="preserve">  </w:t>
      </w:r>
      <w:r w:rsidRPr="007A21F5">
        <w:rPr>
          <w:rFonts w:ascii="Arial" w:hAnsi="Arial" w:cs="Arial"/>
        </w:rPr>
        <w:t>The area</w:t>
      </w:r>
      <w:r>
        <w:rPr>
          <w:rFonts w:ascii="Arial" w:hAnsi="Arial" w:cs="Arial"/>
        </w:rPr>
        <w:t xml:space="preserve">s most </w:t>
      </w:r>
      <w:r w:rsidRPr="007A21F5">
        <w:rPr>
          <w:rFonts w:ascii="Arial" w:hAnsi="Arial" w:cs="Arial"/>
        </w:rPr>
        <w:t xml:space="preserve">threatened by an outbreak </w:t>
      </w:r>
      <w:r>
        <w:rPr>
          <w:rFonts w:ascii="Arial" w:hAnsi="Arial" w:cs="Arial"/>
        </w:rPr>
        <w:t xml:space="preserve">include a </w:t>
      </w:r>
      <w:r w:rsidRPr="007A21F5">
        <w:rPr>
          <w:rFonts w:ascii="Arial" w:hAnsi="Arial" w:cs="Arial"/>
        </w:rPr>
        <w:t>combination of where the pest is present in high numbers and where its favorite trees are located.</w:t>
      </w:r>
      <w:r>
        <w:rPr>
          <w:rFonts w:ascii="Arial" w:hAnsi="Arial" w:cs="Arial"/>
        </w:rPr>
        <w:t xml:space="preserve">  </w:t>
      </w:r>
    </w:p>
    <w:p w:rsidR="006812B9" w:rsidRPr="007A21F5" w:rsidRDefault="006812B9" w:rsidP="006812B9">
      <w:pPr>
        <w:spacing w:before="100" w:beforeAutospacing="1" w:after="100" w:afterAutospacing="1"/>
        <w:rPr>
          <w:rFonts w:ascii="Arial" w:hAnsi="Arial" w:cs="Arial"/>
          <w:color w:val="000000"/>
        </w:rPr>
      </w:pPr>
      <w:r w:rsidRPr="007A21F5">
        <w:rPr>
          <w:rFonts w:ascii="Arial" w:hAnsi="Arial" w:cs="Arial"/>
        </w:rPr>
        <w:t xml:space="preserve">Complaints of nuisance caterpillars or defoliation in the current summer are two easy </w:t>
      </w:r>
      <w:r w:rsidR="005F0D33">
        <w:rPr>
          <w:rFonts w:ascii="Arial" w:hAnsi="Arial" w:cs="Arial"/>
        </w:rPr>
        <w:t>clues</w:t>
      </w:r>
      <w:r w:rsidRPr="007A21F5">
        <w:rPr>
          <w:rFonts w:ascii="Arial" w:hAnsi="Arial" w:cs="Arial"/>
        </w:rPr>
        <w:t xml:space="preserve"> of potential problems next summer.</w:t>
      </w:r>
      <w:r w:rsidR="00206253">
        <w:rPr>
          <w:rFonts w:ascii="Arial" w:hAnsi="Arial" w:cs="Arial"/>
        </w:rPr>
        <w:t xml:space="preserve"> </w:t>
      </w:r>
      <w:r w:rsidR="007B5EF8">
        <w:rPr>
          <w:rFonts w:ascii="Arial" w:hAnsi="Arial" w:cs="Arial"/>
        </w:rPr>
        <w:t>Egg mass surveys</w:t>
      </w:r>
      <w:r w:rsidRPr="007A21F5">
        <w:rPr>
          <w:rFonts w:ascii="Arial" w:hAnsi="Arial" w:cs="Arial"/>
        </w:rPr>
        <w:t xml:space="preserve"> can also be done to predict the population for next year</w:t>
      </w:r>
      <w:r w:rsidR="00573419">
        <w:rPr>
          <w:rFonts w:ascii="Arial" w:hAnsi="Arial" w:cs="Arial"/>
        </w:rPr>
        <w:t>.</w:t>
      </w:r>
      <w:r w:rsidR="005F0D33">
        <w:rPr>
          <w:rFonts w:ascii="Arial" w:hAnsi="Arial" w:cs="Arial"/>
        </w:rPr>
        <w:t xml:space="preserve"> </w:t>
      </w:r>
      <w:r w:rsidR="00573419">
        <w:rPr>
          <w:rFonts w:ascii="Arial" w:hAnsi="Arial" w:cs="Arial"/>
        </w:rPr>
        <w:t xml:space="preserve">These surveys are </w:t>
      </w:r>
      <w:r w:rsidR="002D4990">
        <w:rPr>
          <w:rFonts w:ascii="Arial" w:hAnsi="Arial" w:cs="Arial"/>
        </w:rPr>
        <w:t>a requirement for blocks submitted through the DNR Suppression Program</w:t>
      </w:r>
      <w:r>
        <w:rPr>
          <w:rFonts w:ascii="Arial" w:hAnsi="Arial" w:cs="Arial"/>
        </w:rPr>
        <w:t>.</w:t>
      </w:r>
    </w:p>
    <w:p w:rsidR="006812B9" w:rsidRDefault="006812B9" w:rsidP="006812B9">
      <w:pPr>
        <w:spacing w:before="100" w:beforeAutospacing="1" w:after="100" w:afterAutospacing="1"/>
        <w:rPr>
          <w:rFonts w:ascii="Arial" w:hAnsi="Arial" w:cs="Arial"/>
        </w:rPr>
      </w:pPr>
      <w:r w:rsidRPr="007A21F5">
        <w:rPr>
          <w:rFonts w:ascii="Arial" w:hAnsi="Arial" w:cs="Arial"/>
        </w:rPr>
        <w:t>Consider the distribution of the favored hosts in the ar</w:t>
      </w:r>
      <w:r>
        <w:rPr>
          <w:rFonts w:ascii="Arial" w:hAnsi="Arial" w:cs="Arial"/>
        </w:rPr>
        <w:t>ea you are considering spraying (see below for a list of favored hosts).</w:t>
      </w:r>
      <w:r w:rsidRPr="007A21F5">
        <w:rPr>
          <w:rFonts w:ascii="Arial" w:hAnsi="Arial" w:cs="Arial"/>
        </w:rPr>
        <w:t xml:space="preserve"> </w:t>
      </w:r>
      <w:r>
        <w:rPr>
          <w:rFonts w:ascii="Arial" w:hAnsi="Arial" w:cs="Arial"/>
        </w:rPr>
        <w:t xml:space="preserve"> </w:t>
      </w:r>
      <w:r w:rsidRPr="007A21F5">
        <w:rPr>
          <w:rFonts w:ascii="Arial" w:hAnsi="Arial" w:cs="Arial"/>
        </w:rPr>
        <w:t xml:space="preserve">You may be able to exclude some areas that would never be damaged because they have no favored trees. </w:t>
      </w:r>
      <w:r w:rsidR="00206253">
        <w:rPr>
          <w:rFonts w:ascii="Arial" w:hAnsi="Arial" w:cs="Arial"/>
        </w:rPr>
        <w:t xml:space="preserve"> </w:t>
      </w:r>
      <w:r w:rsidRPr="007A21F5">
        <w:rPr>
          <w:rFonts w:ascii="Arial" w:hAnsi="Arial" w:cs="Arial"/>
        </w:rPr>
        <w:t xml:space="preserve">Conversely, you may want to extend your spray block to cover areas dominated by favored trees which are likely to be severely damaged by an outbreak. </w:t>
      </w:r>
      <w:r w:rsidR="00206253">
        <w:rPr>
          <w:rFonts w:ascii="Arial" w:hAnsi="Arial" w:cs="Arial"/>
        </w:rPr>
        <w:t xml:space="preserve"> </w:t>
      </w:r>
      <w:r w:rsidRPr="007A21F5">
        <w:rPr>
          <w:rFonts w:ascii="Arial" w:hAnsi="Arial" w:cs="Arial"/>
        </w:rPr>
        <w:t xml:space="preserve">Aerial photos can indicate areas covered in </w:t>
      </w:r>
      <w:r w:rsidR="007B5EF8">
        <w:rPr>
          <w:rFonts w:ascii="Arial" w:hAnsi="Arial" w:cs="Arial"/>
        </w:rPr>
        <w:t>susceptible species, such as oak,</w:t>
      </w:r>
      <w:r w:rsidR="007853ED">
        <w:rPr>
          <w:rFonts w:ascii="Arial" w:hAnsi="Arial" w:cs="Arial"/>
        </w:rPr>
        <w:t xml:space="preserve"> that could be considered for treatment</w:t>
      </w:r>
      <w:r w:rsidR="007D7214">
        <w:rPr>
          <w:rFonts w:ascii="Arial" w:hAnsi="Arial" w:cs="Arial"/>
        </w:rPr>
        <w:t xml:space="preserve">.  </w:t>
      </w:r>
      <w:r w:rsidR="007B5EF8">
        <w:rPr>
          <w:rFonts w:ascii="Arial" w:hAnsi="Arial" w:cs="Arial"/>
        </w:rPr>
        <w:t xml:space="preserve">These photos will also </w:t>
      </w:r>
      <w:r w:rsidR="007D7214">
        <w:rPr>
          <w:rFonts w:ascii="Arial" w:hAnsi="Arial" w:cs="Arial"/>
        </w:rPr>
        <w:t xml:space="preserve">show </w:t>
      </w:r>
      <w:r w:rsidRPr="007A21F5">
        <w:rPr>
          <w:rFonts w:ascii="Arial" w:hAnsi="Arial" w:cs="Arial"/>
        </w:rPr>
        <w:t>areas dominated by conifers and areas that are open fields</w:t>
      </w:r>
      <w:r w:rsidR="007B5EF8">
        <w:rPr>
          <w:rFonts w:ascii="Arial" w:hAnsi="Arial" w:cs="Arial"/>
        </w:rPr>
        <w:t>,</w:t>
      </w:r>
      <w:r w:rsidR="007D7214">
        <w:rPr>
          <w:rFonts w:ascii="Arial" w:hAnsi="Arial" w:cs="Arial"/>
        </w:rPr>
        <w:t xml:space="preserve"> </w:t>
      </w:r>
      <w:r w:rsidR="007B5EF8">
        <w:rPr>
          <w:rFonts w:ascii="Arial" w:hAnsi="Arial" w:cs="Arial"/>
        </w:rPr>
        <w:t>and</w:t>
      </w:r>
      <w:r>
        <w:rPr>
          <w:rFonts w:ascii="Arial" w:hAnsi="Arial" w:cs="Arial"/>
        </w:rPr>
        <w:t xml:space="preserve"> should not be included in a spray</w:t>
      </w:r>
      <w:r w:rsidR="00420BCB">
        <w:rPr>
          <w:rFonts w:ascii="Arial" w:hAnsi="Arial" w:cs="Arial"/>
        </w:rPr>
        <w:t xml:space="preserve"> treatment</w:t>
      </w:r>
      <w:r w:rsidR="007B5EF8">
        <w:rPr>
          <w:rFonts w:ascii="Arial" w:hAnsi="Arial" w:cs="Arial"/>
        </w:rPr>
        <w:t xml:space="preserve"> area</w:t>
      </w:r>
      <w:r w:rsidR="00ED7E5E">
        <w:rPr>
          <w:rFonts w:ascii="Arial" w:hAnsi="Arial" w:cs="Arial"/>
        </w:rPr>
        <w:t>.</w:t>
      </w:r>
      <w:r>
        <w:rPr>
          <w:rFonts w:ascii="Arial" w:hAnsi="Arial" w:cs="Arial"/>
        </w:rPr>
        <w:t xml:space="preserve"> (</w:t>
      </w:r>
      <w:r w:rsidR="00ED7E5E">
        <w:rPr>
          <w:rFonts w:ascii="Arial" w:hAnsi="Arial" w:cs="Arial"/>
        </w:rPr>
        <w:t>S</w:t>
      </w:r>
      <w:r>
        <w:rPr>
          <w:rFonts w:ascii="Arial" w:hAnsi="Arial" w:cs="Arial"/>
        </w:rPr>
        <w:t>ee the resources below to find out where aerial photos are available for your use</w:t>
      </w:r>
      <w:r w:rsidR="00ED7E5E">
        <w:rPr>
          <w:rFonts w:ascii="Arial" w:hAnsi="Arial" w:cs="Arial"/>
        </w:rPr>
        <w:t xml:space="preserve">.) </w:t>
      </w:r>
    </w:p>
    <w:p w:rsidR="006812B9" w:rsidRDefault="006812B9" w:rsidP="006812B9">
      <w:pPr>
        <w:pStyle w:val="NormalWeb"/>
        <w:rPr>
          <w:rFonts w:ascii="Arial" w:hAnsi="Arial" w:cs="Arial"/>
          <w:sz w:val="20"/>
          <w:szCs w:val="20"/>
        </w:rPr>
      </w:pPr>
      <w:r w:rsidRPr="00F30EAF">
        <w:rPr>
          <w:rFonts w:ascii="Arial" w:hAnsi="Arial" w:cs="Arial"/>
          <w:sz w:val="20"/>
          <w:szCs w:val="20"/>
        </w:rPr>
        <w:t xml:space="preserve">Finally, </w:t>
      </w:r>
      <w:r w:rsidR="00420BCB" w:rsidRPr="00F30EAF">
        <w:rPr>
          <w:rFonts w:ascii="Arial" w:hAnsi="Arial" w:cs="Arial"/>
          <w:sz w:val="20"/>
          <w:szCs w:val="20"/>
        </w:rPr>
        <w:t>wh</w:t>
      </w:r>
      <w:r w:rsidR="00420BCB">
        <w:rPr>
          <w:rFonts w:ascii="Arial" w:hAnsi="Arial" w:cs="Arial"/>
          <w:sz w:val="20"/>
          <w:szCs w:val="20"/>
        </w:rPr>
        <w:t>en</w:t>
      </w:r>
      <w:r w:rsidR="00420BCB" w:rsidRPr="00F30EAF">
        <w:rPr>
          <w:rFonts w:ascii="Arial" w:hAnsi="Arial" w:cs="Arial"/>
          <w:sz w:val="20"/>
          <w:szCs w:val="20"/>
        </w:rPr>
        <w:t xml:space="preserve"> </w:t>
      </w:r>
      <w:r w:rsidRPr="00F30EAF">
        <w:rPr>
          <w:rFonts w:ascii="Arial" w:hAnsi="Arial" w:cs="Arial"/>
          <w:sz w:val="20"/>
          <w:szCs w:val="20"/>
        </w:rPr>
        <w:t xml:space="preserve">determining the area threatened, also keep in mind whether the landowners are likely to be willing to pay for its protection. </w:t>
      </w:r>
      <w:r w:rsidR="00206253">
        <w:rPr>
          <w:rFonts w:ascii="Arial" w:hAnsi="Arial" w:cs="Arial"/>
          <w:sz w:val="20"/>
          <w:szCs w:val="20"/>
        </w:rPr>
        <w:t xml:space="preserve"> </w:t>
      </w:r>
      <w:r w:rsidRPr="00F30EAF">
        <w:rPr>
          <w:rFonts w:ascii="Arial" w:hAnsi="Arial" w:cs="Arial"/>
          <w:sz w:val="20"/>
          <w:szCs w:val="20"/>
        </w:rPr>
        <w:t xml:space="preserve">The economic and emotional value of the trees is one factor to consider. </w:t>
      </w:r>
      <w:r w:rsidR="00420BCB">
        <w:rPr>
          <w:rFonts w:ascii="Arial" w:hAnsi="Arial" w:cs="Arial"/>
          <w:sz w:val="20"/>
          <w:szCs w:val="20"/>
        </w:rPr>
        <w:t xml:space="preserve"> </w:t>
      </w:r>
      <w:r w:rsidRPr="00F30EAF">
        <w:rPr>
          <w:rFonts w:ascii="Arial" w:hAnsi="Arial" w:cs="Arial"/>
          <w:sz w:val="20"/>
          <w:szCs w:val="20"/>
        </w:rPr>
        <w:t xml:space="preserve">In residential or recreational areas the trees are of much higher value, and therefore, tolerance for defoliation and tree mortality are much lower than in woodlots. </w:t>
      </w:r>
      <w:r w:rsidR="00206253">
        <w:rPr>
          <w:rFonts w:ascii="Arial" w:hAnsi="Arial" w:cs="Arial"/>
          <w:sz w:val="20"/>
          <w:szCs w:val="20"/>
        </w:rPr>
        <w:t xml:space="preserve"> </w:t>
      </w:r>
      <w:r w:rsidRPr="00F30EAF">
        <w:rPr>
          <w:rFonts w:ascii="Arial" w:hAnsi="Arial" w:cs="Arial"/>
          <w:sz w:val="20"/>
          <w:szCs w:val="20"/>
        </w:rPr>
        <w:t xml:space="preserve">In woodlots the cost of spraying may exceed the value of the timber saved. </w:t>
      </w:r>
      <w:r w:rsidR="00206253">
        <w:rPr>
          <w:rFonts w:ascii="Arial" w:hAnsi="Arial" w:cs="Arial"/>
          <w:sz w:val="20"/>
          <w:szCs w:val="20"/>
        </w:rPr>
        <w:t xml:space="preserve"> </w:t>
      </w:r>
      <w:r w:rsidRPr="00F30EAF">
        <w:rPr>
          <w:rFonts w:ascii="Arial" w:hAnsi="Arial" w:cs="Arial"/>
          <w:sz w:val="20"/>
          <w:szCs w:val="20"/>
        </w:rPr>
        <w:t xml:space="preserve">Thus, a property owner whose land contains high value trees may be willing to pay for spraying, whereas a landowner with lower-value trees may not. </w:t>
      </w:r>
      <w:r w:rsidR="00206253">
        <w:rPr>
          <w:rFonts w:ascii="Arial" w:hAnsi="Arial" w:cs="Arial"/>
          <w:sz w:val="20"/>
          <w:szCs w:val="20"/>
        </w:rPr>
        <w:t xml:space="preserve"> </w:t>
      </w:r>
      <w:r w:rsidRPr="00F30EAF">
        <w:rPr>
          <w:rFonts w:ascii="Arial" w:hAnsi="Arial" w:cs="Arial"/>
          <w:sz w:val="20"/>
          <w:szCs w:val="20"/>
        </w:rPr>
        <w:t>However, trees growing on very sandy soil, those already in poor health, or those weakened by drought stress may suffer very heavy mortality and thus protection would be needed</w:t>
      </w:r>
      <w:r w:rsidR="005F0D33">
        <w:rPr>
          <w:rFonts w:ascii="Arial" w:hAnsi="Arial" w:cs="Arial"/>
          <w:sz w:val="20"/>
          <w:szCs w:val="20"/>
        </w:rPr>
        <w:t xml:space="preserve"> to avoid </w:t>
      </w:r>
      <w:r w:rsidRPr="00F30EAF">
        <w:rPr>
          <w:rFonts w:ascii="Arial" w:hAnsi="Arial" w:cs="Arial"/>
          <w:sz w:val="20"/>
          <w:szCs w:val="20"/>
        </w:rPr>
        <w:t>catastrophic loss.</w:t>
      </w:r>
    </w:p>
    <w:p w:rsidR="006812B9" w:rsidRDefault="006812B9" w:rsidP="00597FCC">
      <w:pPr>
        <w:keepNext/>
        <w:spacing w:before="100" w:beforeAutospacing="1" w:after="100" w:afterAutospacing="1"/>
        <w:rPr>
          <w:rFonts w:ascii="Arial" w:hAnsi="Arial" w:cs="Arial"/>
          <w:b/>
          <w:color w:val="000000"/>
          <w:u w:val="single"/>
        </w:rPr>
      </w:pPr>
      <w:r w:rsidRPr="00B16F63">
        <w:rPr>
          <w:rFonts w:ascii="Arial" w:hAnsi="Arial" w:cs="Arial"/>
          <w:b/>
          <w:color w:val="000000"/>
          <w:u w:val="single"/>
        </w:rPr>
        <w:lastRenderedPageBreak/>
        <w:t>Resources</w:t>
      </w:r>
      <w:r>
        <w:rPr>
          <w:rFonts w:ascii="Arial" w:hAnsi="Arial" w:cs="Arial"/>
          <w:b/>
          <w:color w:val="000000"/>
          <w:u w:val="single"/>
        </w:rPr>
        <w:t xml:space="preserve"> </w:t>
      </w:r>
      <w:r w:rsidR="00AE2D89">
        <w:rPr>
          <w:rFonts w:ascii="Arial" w:hAnsi="Arial" w:cs="Arial"/>
          <w:b/>
          <w:color w:val="000000"/>
          <w:u w:val="single"/>
        </w:rPr>
        <w:t>to help plan treatment blocks</w:t>
      </w:r>
      <w:r w:rsidRPr="00B16F63">
        <w:rPr>
          <w:rFonts w:ascii="Arial" w:hAnsi="Arial" w:cs="Arial"/>
          <w:b/>
          <w:color w:val="000000"/>
          <w:u w:val="single"/>
        </w:rPr>
        <w:t>:</w:t>
      </w:r>
    </w:p>
    <w:p w:rsidR="006812B9" w:rsidRDefault="006812B9" w:rsidP="00E843F0">
      <w:pPr>
        <w:numPr>
          <w:ilvl w:val="0"/>
          <w:numId w:val="5"/>
        </w:numPr>
        <w:rPr>
          <w:rFonts w:ascii="Arial" w:hAnsi="Arial" w:cs="Arial"/>
        </w:rPr>
      </w:pPr>
      <w:r w:rsidRPr="00B16F63">
        <w:rPr>
          <w:rFonts w:ascii="Arial" w:hAnsi="Arial" w:cs="Arial"/>
        </w:rPr>
        <w:t xml:space="preserve">Printable aerial photos are available </w:t>
      </w:r>
      <w:r w:rsidR="00420BCB">
        <w:rPr>
          <w:rFonts w:ascii="Arial" w:hAnsi="Arial" w:cs="Arial"/>
        </w:rPr>
        <w:t>online at Google Maps (</w:t>
      </w:r>
      <w:hyperlink r:id="rId21" w:history="1">
        <w:r w:rsidR="00420BCB" w:rsidRPr="00E909DC">
          <w:rPr>
            <w:rStyle w:val="Hyperlink"/>
            <w:rFonts w:ascii="Arial" w:hAnsi="Arial" w:cs="Arial"/>
          </w:rPr>
          <w:t>www.google.com</w:t>
        </w:r>
      </w:hyperlink>
      <w:r w:rsidR="00420BCB">
        <w:rPr>
          <w:rFonts w:ascii="Arial" w:hAnsi="Arial" w:cs="Arial"/>
        </w:rPr>
        <w:t>) or Yahoo Maps (</w:t>
      </w:r>
      <w:hyperlink r:id="rId22" w:history="1">
        <w:r w:rsidR="00474C76" w:rsidRPr="00E909DC">
          <w:rPr>
            <w:rStyle w:val="Hyperlink"/>
            <w:rFonts w:ascii="Arial" w:hAnsi="Arial" w:cs="Arial"/>
          </w:rPr>
          <w:t>www.yahoo.com</w:t>
        </w:r>
      </w:hyperlink>
      <w:r w:rsidR="00420BCB">
        <w:rPr>
          <w:rFonts w:ascii="Arial" w:hAnsi="Arial" w:cs="Arial"/>
        </w:rPr>
        <w:t>).</w:t>
      </w:r>
    </w:p>
    <w:p w:rsidR="00474C76" w:rsidRDefault="00E0269A" w:rsidP="00E843F0">
      <w:pPr>
        <w:numPr>
          <w:ilvl w:val="0"/>
          <w:numId w:val="5"/>
        </w:numPr>
        <w:spacing w:after="100" w:afterAutospacing="1"/>
        <w:rPr>
          <w:rFonts w:ascii="Arial" w:hAnsi="Arial" w:cs="Arial"/>
        </w:rPr>
      </w:pPr>
      <w:r>
        <w:rPr>
          <w:rFonts w:ascii="Arial" w:hAnsi="Arial" w:cs="Arial"/>
        </w:rPr>
        <w:t>Parcel</w:t>
      </w:r>
      <w:r w:rsidR="00474C76" w:rsidRPr="00F30EAF">
        <w:rPr>
          <w:rFonts w:ascii="Arial" w:hAnsi="Arial" w:cs="Arial"/>
        </w:rPr>
        <w:t xml:space="preserve"> maps can be obtained from the </w:t>
      </w:r>
      <w:r>
        <w:rPr>
          <w:rFonts w:ascii="Arial" w:hAnsi="Arial" w:cs="Arial"/>
        </w:rPr>
        <w:t xml:space="preserve">municipal </w:t>
      </w:r>
      <w:r w:rsidR="00E843F0">
        <w:rPr>
          <w:rFonts w:ascii="Arial" w:hAnsi="Arial" w:cs="Arial"/>
        </w:rPr>
        <w:t>or</w:t>
      </w:r>
      <w:r w:rsidR="00474C76">
        <w:rPr>
          <w:rFonts w:ascii="Arial" w:hAnsi="Arial" w:cs="Arial"/>
        </w:rPr>
        <w:t xml:space="preserve"> county’s GIS or Land Information website.</w:t>
      </w:r>
    </w:p>
    <w:p w:rsidR="00E843F0" w:rsidRPr="00F30EAF" w:rsidRDefault="00E843F0" w:rsidP="00E843F0">
      <w:pPr>
        <w:pStyle w:val="BodyText3"/>
        <w:numPr>
          <w:ilvl w:val="0"/>
          <w:numId w:val="5"/>
        </w:numPr>
        <w:rPr>
          <w:rFonts w:ascii="Arial" w:hAnsi="Arial" w:cs="Arial"/>
          <w:sz w:val="20"/>
        </w:rPr>
      </w:pPr>
      <w:r w:rsidRPr="00F30EAF">
        <w:rPr>
          <w:rFonts w:ascii="Arial" w:hAnsi="Arial" w:cs="Arial"/>
          <w:sz w:val="20"/>
        </w:rPr>
        <w:t xml:space="preserve">Plat maps can be obtained from the </w:t>
      </w:r>
      <w:r>
        <w:rPr>
          <w:rFonts w:ascii="Arial" w:hAnsi="Arial" w:cs="Arial"/>
          <w:sz w:val="20"/>
        </w:rPr>
        <w:t>C</w:t>
      </w:r>
      <w:r w:rsidRPr="00F30EAF">
        <w:rPr>
          <w:rFonts w:ascii="Arial" w:hAnsi="Arial" w:cs="Arial"/>
          <w:sz w:val="20"/>
        </w:rPr>
        <w:t xml:space="preserve">ounty </w:t>
      </w:r>
      <w:r>
        <w:rPr>
          <w:rFonts w:ascii="Arial" w:hAnsi="Arial" w:cs="Arial"/>
          <w:sz w:val="20"/>
        </w:rPr>
        <w:t>C</w:t>
      </w:r>
      <w:r w:rsidRPr="00F30EAF">
        <w:rPr>
          <w:rFonts w:ascii="Arial" w:hAnsi="Arial" w:cs="Arial"/>
          <w:sz w:val="20"/>
        </w:rPr>
        <w:t xml:space="preserve">lerk or </w:t>
      </w:r>
      <w:r>
        <w:rPr>
          <w:rFonts w:ascii="Arial" w:hAnsi="Arial" w:cs="Arial"/>
          <w:sz w:val="20"/>
        </w:rPr>
        <w:t>L</w:t>
      </w:r>
      <w:r w:rsidRPr="00F30EAF">
        <w:rPr>
          <w:rFonts w:ascii="Arial" w:hAnsi="Arial" w:cs="Arial"/>
          <w:sz w:val="20"/>
        </w:rPr>
        <w:t xml:space="preserve">and </w:t>
      </w:r>
      <w:r>
        <w:rPr>
          <w:rFonts w:ascii="Arial" w:hAnsi="Arial" w:cs="Arial"/>
          <w:sz w:val="20"/>
        </w:rPr>
        <w:t>I</w:t>
      </w:r>
      <w:r w:rsidRPr="00F30EAF">
        <w:rPr>
          <w:rFonts w:ascii="Arial" w:hAnsi="Arial" w:cs="Arial"/>
          <w:sz w:val="20"/>
        </w:rPr>
        <w:t xml:space="preserve">nformation </w:t>
      </w:r>
      <w:r>
        <w:rPr>
          <w:rFonts w:ascii="Arial" w:hAnsi="Arial" w:cs="Arial"/>
          <w:sz w:val="20"/>
        </w:rPr>
        <w:t>O</w:t>
      </w:r>
      <w:r w:rsidRPr="00F30EAF">
        <w:rPr>
          <w:rFonts w:ascii="Arial" w:hAnsi="Arial" w:cs="Arial"/>
          <w:sz w:val="20"/>
        </w:rPr>
        <w:t>ffice</w:t>
      </w:r>
      <w:r>
        <w:rPr>
          <w:rFonts w:ascii="Arial" w:hAnsi="Arial" w:cs="Arial"/>
          <w:sz w:val="20"/>
        </w:rPr>
        <w:t>.</w:t>
      </w:r>
    </w:p>
    <w:p w:rsidR="00E843F0" w:rsidRPr="00B16F63" w:rsidRDefault="00E843F0" w:rsidP="00E843F0">
      <w:pPr>
        <w:spacing w:after="100" w:afterAutospacing="1"/>
        <w:ind w:left="360"/>
        <w:rPr>
          <w:rFonts w:ascii="Arial" w:hAnsi="Arial" w:cs="Arial"/>
        </w:rPr>
      </w:pPr>
    </w:p>
    <w:p w:rsidR="006812B9" w:rsidRDefault="006812B9" w:rsidP="00556CA2">
      <w:pPr>
        <w:spacing w:before="100" w:beforeAutospacing="1" w:after="100" w:afterAutospacing="1"/>
        <w:rPr>
          <w:rFonts w:ascii="Arial" w:hAnsi="Arial" w:cs="Arial"/>
          <w:b/>
          <w:color w:val="000000"/>
          <w:u w:val="single"/>
        </w:rPr>
      </w:pPr>
      <w:r w:rsidRPr="00B92B00">
        <w:rPr>
          <w:rFonts w:ascii="Arial" w:hAnsi="Arial" w:cs="Arial"/>
          <w:b/>
          <w:color w:val="000000"/>
          <w:u w:val="single"/>
        </w:rPr>
        <w:t>Definition</w:t>
      </w:r>
      <w:r>
        <w:rPr>
          <w:rFonts w:ascii="Arial" w:hAnsi="Arial" w:cs="Arial"/>
          <w:b/>
          <w:color w:val="000000"/>
          <w:u w:val="single"/>
        </w:rPr>
        <w:t xml:space="preserve"> of </w:t>
      </w:r>
      <w:r w:rsidR="00AE2D89">
        <w:rPr>
          <w:rFonts w:ascii="Arial" w:hAnsi="Arial" w:cs="Arial"/>
          <w:b/>
          <w:color w:val="000000"/>
          <w:u w:val="single"/>
        </w:rPr>
        <w:t>high-use recreational land</w:t>
      </w:r>
      <w:r>
        <w:rPr>
          <w:rFonts w:ascii="Arial" w:hAnsi="Arial" w:cs="Arial"/>
          <w:b/>
          <w:color w:val="000000"/>
          <w:u w:val="single"/>
        </w:rPr>
        <w:t>:</w:t>
      </w:r>
    </w:p>
    <w:p w:rsidR="007118D6" w:rsidRDefault="006812B9" w:rsidP="00556CA2">
      <w:pPr>
        <w:pStyle w:val="BodyText3"/>
        <w:spacing w:before="100" w:beforeAutospacing="1" w:after="100" w:afterAutospacing="1"/>
        <w:rPr>
          <w:rFonts w:ascii="Arial" w:hAnsi="Arial" w:cs="Arial"/>
          <w:sz w:val="20"/>
        </w:rPr>
      </w:pPr>
      <w:r w:rsidRPr="00F30EAF">
        <w:rPr>
          <w:rFonts w:ascii="Arial" w:hAnsi="Arial" w:cs="Arial"/>
          <w:sz w:val="20"/>
        </w:rPr>
        <w:t>High</w:t>
      </w:r>
      <w:r w:rsidR="00452EEE">
        <w:rPr>
          <w:rFonts w:ascii="Arial" w:hAnsi="Arial" w:cs="Arial"/>
          <w:sz w:val="20"/>
        </w:rPr>
        <w:t>-</w:t>
      </w:r>
      <w:r w:rsidRPr="00F30EAF">
        <w:rPr>
          <w:rFonts w:ascii="Arial" w:hAnsi="Arial" w:cs="Arial"/>
          <w:sz w:val="20"/>
        </w:rPr>
        <w:t xml:space="preserve">use recreational land is used primarily for recreation and where trees are at a similar density, stress level, and individual value to those in residential areas.  This category includes campgrounds, urban parks, playgrounds, and the areas within 500 feet around parking areas, trail heads and boat </w:t>
      </w:r>
      <w:r w:rsidR="00C00B04">
        <w:rPr>
          <w:rFonts w:ascii="Arial" w:hAnsi="Arial" w:cs="Arial"/>
          <w:sz w:val="20"/>
        </w:rPr>
        <w:t>landings</w:t>
      </w:r>
      <w:r w:rsidRPr="00F30EAF">
        <w:rPr>
          <w:rFonts w:ascii="Arial" w:hAnsi="Arial" w:cs="Arial"/>
          <w:sz w:val="20"/>
        </w:rPr>
        <w:t>.</w:t>
      </w:r>
    </w:p>
    <w:p w:rsidR="006812B9" w:rsidRDefault="006812B9" w:rsidP="005A4ED4">
      <w:pPr>
        <w:keepNext/>
        <w:spacing w:before="100" w:beforeAutospacing="1" w:after="100" w:afterAutospacing="1"/>
        <w:rPr>
          <w:rFonts w:ascii="Arial" w:hAnsi="Arial"/>
          <w:b/>
          <w:bCs/>
          <w:u w:val="single"/>
        </w:rPr>
      </w:pPr>
      <w:r w:rsidRPr="009C267E">
        <w:rPr>
          <w:rFonts w:ascii="Arial" w:hAnsi="Arial"/>
          <w:b/>
          <w:bCs/>
          <w:u w:val="single"/>
        </w:rPr>
        <w:t>Instructions for estimating canopy coverage:</w:t>
      </w:r>
    </w:p>
    <w:p w:rsidR="006812B9" w:rsidRDefault="006812B9" w:rsidP="00556CA2">
      <w:pPr>
        <w:pStyle w:val="BodyText3"/>
        <w:spacing w:before="100" w:beforeAutospacing="1" w:after="100" w:afterAutospacing="1"/>
        <w:rPr>
          <w:rFonts w:ascii="Arial" w:hAnsi="Arial" w:cs="Arial"/>
          <w:sz w:val="20"/>
        </w:rPr>
      </w:pPr>
      <w:r w:rsidRPr="00F30EAF">
        <w:rPr>
          <w:rFonts w:ascii="Arial" w:hAnsi="Arial" w:cs="Arial"/>
          <w:sz w:val="20"/>
        </w:rPr>
        <w:t xml:space="preserve">From the ground, look for the total coverage of the canopy over an area, not the number of trees.  Single large trees can have a canopy that covers a </w:t>
      </w:r>
      <w:r w:rsidR="00E97546">
        <w:rPr>
          <w:rFonts w:ascii="Arial" w:hAnsi="Arial" w:cs="Arial"/>
          <w:sz w:val="20"/>
        </w:rPr>
        <w:t>large</w:t>
      </w:r>
      <w:r w:rsidRPr="00F30EAF">
        <w:rPr>
          <w:rFonts w:ascii="Arial" w:hAnsi="Arial" w:cs="Arial"/>
          <w:sz w:val="20"/>
        </w:rPr>
        <w:t xml:space="preserve"> area.  What percentage of the total ground area of the block do trees shade? </w:t>
      </w:r>
    </w:p>
    <w:p w:rsidR="006812B9" w:rsidRDefault="00E97546" w:rsidP="00556CA2">
      <w:pPr>
        <w:pStyle w:val="BodyText3"/>
        <w:spacing w:before="100" w:beforeAutospacing="1" w:after="100" w:afterAutospacing="1"/>
        <w:rPr>
          <w:rFonts w:ascii="Arial" w:hAnsi="Arial" w:cs="Arial"/>
          <w:sz w:val="20"/>
        </w:rPr>
      </w:pPr>
      <w:r>
        <w:rPr>
          <w:rFonts w:ascii="Arial" w:hAnsi="Arial" w:cs="Arial"/>
          <w:sz w:val="20"/>
        </w:rPr>
        <w:t>Tip:</w:t>
      </w:r>
      <w:r w:rsidR="006812B9" w:rsidRPr="00F30EAF">
        <w:rPr>
          <w:rFonts w:ascii="Arial" w:hAnsi="Arial" w:cs="Arial"/>
          <w:sz w:val="20"/>
        </w:rPr>
        <w:t xml:space="preserve"> </w:t>
      </w:r>
      <w:r w:rsidR="00D62962">
        <w:rPr>
          <w:rFonts w:ascii="Arial" w:hAnsi="Arial" w:cs="Arial"/>
          <w:sz w:val="20"/>
        </w:rPr>
        <w:t xml:space="preserve">If </w:t>
      </w:r>
      <w:r w:rsidR="006812B9" w:rsidRPr="00F30EAF">
        <w:rPr>
          <w:rFonts w:ascii="Arial" w:hAnsi="Arial" w:cs="Arial"/>
          <w:sz w:val="20"/>
        </w:rPr>
        <w:t>most of the</w:t>
      </w:r>
      <w:r w:rsidR="00D62962">
        <w:rPr>
          <w:rFonts w:ascii="Arial" w:hAnsi="Arial" w:cs="Arial"/>
          <w:sz w:val="20"/>
        </w:rPr>
        <w:t xml:space="preserve"> trees in an area are </w:t>
      </w:r>
      <w:r w:rsidR="00CC38F1">
        <w:rPr>
          <w:rFonts w:ascii="Arial" w:hAnsi="Arial" w:cs="Arial"/>
          <w:sz w:val="20"/>
        </w:rPr>
        <w:t xml:space="preserve">less than </w:t>
      </w:r>
      <w:r w:rsidR="00D62962">
        <w:rPr>
          <w:rFonts w:ascii="Arial" w:hAnsi="Arial" w:cs="Arial"/>
          <w:sz w:val="20"/>
        </w:rPr>
        <w:t>25</w:t>
      </w:r>
      <w:r w:rsidR="00CC38F1">
        <w:rPr>
          <w:rFonts w:ascii="Arial" w:hAnsi="Arial" w:cs="Arial"/>
          <w:sz w:val="20"/>
        </w:rPr>
        <w:t>’</w:t>
      </w:r>
      <w:r w:rsidR="00D62962">
        <w:rPr>
          <w:rFonts w:ascii="Arial" w:hAnsi="Arial" w:cs="Arial"/>
          <w:sz w:val="20"/>
        </w:rPr>
        <w:t xml:space="preserve"> in</w:t>
      </w:r>
      <w:r w:rsidR="006812B9" w:rsidRPr="00F30EAF">
        <w:rPr>
          <w:rFonts w:ascii="Arial" w:hAnsi="Arial" w:cs="Arial"/>
          <w:sz w:val="20"/>
        </w:rPr>
        <w:t xml:space="preserve"> height, it may be difficult to achieve the </w:t>
      </w:r>
      <w:r w:rsidR="007118D6">
        <w:rPr>
          <w:rFonts w:ascii="Arial" w:hAnsi="Arial" w:cs="Arial"/>
          <w:sz w:val="20"/>
        </w:rPr>
        <w:t>50</w:t>
      </w:r>
      <w:r w:rsidR="006812B9" w:rsidRPr="00F30EAF">
        <w:rPr>
          <w:rFonts w:ascii="Arial" w:hAnsi="Arial" w:cs="Arial"/>
          <w:sz w:val="20"/>
        </w:rPr>
        <w:t>% minimum canopy coverage.</w:t>
      </w:r>
    </w:p>
    <w:p w:rsidR="006812B9" w:rsidRDefault="006812B9" w:rsidP="00556CA2">
      <w:pPr>
        <w:pStyle w:val="BodyText3"/>
        <w:spacing w:before="100" w:beforeAutospacing="1" w:after="100" w:afterAutospacing="1"/>
        <w:rPr>
          <w:rFonts w:ascii="Arial" w:hAnsi="Arial"/>
          <w:b/>
          <w:bCs/>
          <w:sz w:val="20"/>
          <w:u w:val="single"/>
        </w:rPr>
      </w:pPr>
      <w:r w:rsidRPr="00C37F48">
        <w:rPr>
          <w:rFonts w:ascii="Arial" w:hAnsi="Arial"/>
          <w:b/>
          <w:bCs/>
          <w:sz w:val="20"/>
          <w:u w:val="single"/>
        </w:rPr>
        <w:t xml:space="preserve">Definition of </w:t>
      </w:r>
      <w:r w:rsidR="007118D6">
        <w:rPr>
          <w:rFonts w:ascii="Arial" w:hAnsi="Arial"/>
          <w:b/>
          <w:bCs/>
          <w:sz w:val="20"/>
          <w:u w:val="single"/>
        </w:rPr>
        <w:t>susceptible</w:t>
      </w:r>
      <w:r w:rsidR="007118D6" w:rsidRPr="00C37F48">
        <w:rPr>
          <w:rFonts w:ascii="Arial" w:hAnsi="Arial"/>
          <w:b/>
          <w:bCs/>
          <w:sz w:val="20"/>
          <w:u w:val="single"/>
        </w:rPr>
        <w:t xml:space="preserve"> </w:t>
      </w:r>
      <w:r w:rsidRPr="00C37F48">
        <w:rPr>
          <w:rFonts w:ascii="Arial" w:hAnsi="Arial"/>
          <w:b/>
          <w:bCs/>
          <w:sz w:val="20"/>
          <w:u w:val="single"/>
        </w:rPr>
        <w:t>host trees for use in eligibility criteria:</w:t>
      </w:r>
    </w:p>
    <w:p w:rsidR="006812B9" w:rsidRPr="00F30EAF" w:rsidRDefault="006812B9" w:rsidP="00556CA2">
      <w:pPr>
        <w:pStyle w:val="BodyText3"/>
        <w:spacing w:before="100" w:beforeAutospacing="1" w:after="100" w:afterAutospacing="1"/>
        <w:rPr>
          <w:rFonts w:ascii="Arial" w:hAnsi="Arial"/>
          <w:sz w:val="20"/>
        </w:rPr>
      </w:pPr>
      <w:r w:rsidRPr="00F30EAF">
        <w:rPr>
          <w:rFonts w:ascii="Arial" w:hAnsi="Arial"/>
          <w:sz w:val="20"/>
        </w:rPr>
        <w:t>50% of the canopy must be made up of any combination of the following:</w:t>
      </w:r>
    </w:p>
    <w:p w:rsidR="006812B9" w:rsidRPr="00F30EAF" w:rsidRDefault="006812B9" w:rsidP="00556CA2">
      <w:pPr>
        <w:pStyle w:val="BodyText3"/>
        <w:numPr>
          <w:ilvl w:val="0"/>
          <w:numId w:val="1"/>
        </w:numPr>
        <w:tabs>
          <w:tab w:val="clear" w:pos="360"/>
          <w:tab w:val="num" w:pos="720"/>
        </w:tabs>
        <w:ind w:left="720"/>
        <w:rPr>
          <w:rFonts w:ascii="Arial" w:hAnsi="Arial"/>
          <w:sz w:val="20"/>
        </w:rPr>
      </w:pPr>
      <w:proofErr w:type="spellStart"/>
      <w:r w:rsidRPr="00F30EAF">
        <w:rPr>
          <w:rFonts w:ascii="Arial" w:hAnsi="Arial"/>
          <w:sz w:val="20"/>
        </w:rPr>
        <w:t>Overstory</w:t>
      </w:r>
      <w:proofErr w:type="spellEnd"/>
      <w:r w:rsidRPr="00F30EAF">
        <w:rPr>
          <w:rFonts w:ascii="Arial" w:hAnsi="Arial"/>
          <w:sz w:val="20"/>
        </w:rPr>
        <w:t xml:space="preserve"> species</w:t>
      </w:r>
      <w:r w:rsidR="00C168B2">
        <w:rPr>
          <w:rFonts w:ascii="Arial" w:hAnsi="Arial"/>
          <w:sz w:val="20"/>
        </w:rPr>
        <w:t xml:space="preserve">: </w:t>
      </w:r>
      <w:r w:rsidRPr="00F30EAF">
        <w:rPr>
          <w:rFonts w:ascii="Arial" w:hAnsi="Arial"/>
          <w:sz w:val="20"/>
        </w:rPr>
        <w:t xml:space="preserve"> </w:t>
      </w:r>
      <w:r w:rsidR="00C168B2">
        <w:rPr>
          <w:rFonts w:ascii="Arial" w:hAnsi="Arial"/>
          <w:sz w:val="20"/>
        </w:rPr>
        <w:t>A</w:t>
      </w:r>
      <w:r w:rsidR="00C168B2" w:rsidRPr="00F30EAF">
        <w:rPr>
          <w:rFonts w:ascii="Arial" w:hAnsi="Arial"/>
          <w:sz w:val="20"/>
        </w:rPr>
        <w:t>pple</w:t>
      </w:r>
      <w:r w:rsidR="00211CC7">
        <w:rPr>
          <w:rFonts w:ascii="Arial" w:hAnsi="Arial"/>
          <w:sz w:val="20"/>
        </w:rPr>
        <w:t xml:space="preserve"> and crabapple</w:t>
      </w:r>
      <w:r w:rsidRPr="00F30EAF">
        <w:rPr>
          <w:rFonts w:ascii="Arial" w:hAnsi="Arial"/>
          <w:sz w:val="20"/>
        </w:rPr>
        <w:t>, basswood (or linden), big-tooth and quaking aspen, white and river birch</w:t>
      </w:r>
      <w:r w:rsidR="006D7BB9">
        <w:rPr>
          <w:rFonts w:ascii="Arial" w:hAnsi="Arial"/>
          <w:sz w:val="20"/>
        </w:rPr>
        <w:t xml:space="preserve">, box elder, tamarack, mountain ash, </w:t>
      </w:r>
      <w:r w:rsidRPr="00F30EAF">
        <w:rPr>
          <w:rFonts w:ascii="Arial" w:hAnsi="Arial"/>
          <w:sz w:val="20"/>
        </w:rPr>
        <w:t xml:space="preserve">poplar, </w:t>
      </w:r>
      <w:r w:rsidR="006D7BB9">
        <w:rPr>
          <w:rFonts w:ascii="Arial" w:hAnsi="Arial"/>
          <w:sz w:val="20"/>
        </w:rPr>
        <w:t>oak, willow, pine (except scotch), spruce, hemlock or</w:t>
      </w:r>
      <w:r w:rsidRPr="00F30EAF">
        <w:rPr>
          <w:rFonts w:ascii="Arial" w:hAnsi="Arial"/>
          <w:sz w:val="20"/>
        </w:rPr>
        <w:t xml:space="preserve"> chestnut</w:t>
      </w:r>
    </w:p>
    <w:p w:rsidR="006812B9" w:rsidRPr="00F30EAF" w:rsidRDefault="006812B9" w:rsidP="00556CA2">
      <w:pPr>
        <w:pStyle w:val="BodyText3"/>
        <w:numPr>
          <w:ilvl w:val="0"/>
          <w:numId w:val="1"/>
        </w:numPr>
        <w:tabs>
          <w:tab w:val="clear" w:pos="360"/>
          <w:tab w:val="num" w:pos="720"/>
        </w:tabs>
        <w:spacing w:after="100" w:afterAutospacing="1"/>
        <w:ind w:left="720"/>
        <w:rPr>
          <w:rFonts w:ascii="Arial" w:hAnsi="Arial"/>
          <w:sz w:val="20"/>
        </w:rPr>
      </w:pPr>
      <w:r w:rsidRPr="00F30EAF">
        <w:rPr>
          <w:rFonts w:ascii="Arial" w:hAnsi="Arial"/>
          <w:sz w:val="20"/>
        </w:rPr>
        <w:t>Understory species</w:t>
      </w:r>
      <w:r w:rsidR="00C168B2">
        <w:rPr>
          <w:rFonts w:ascii="Arial" w:hAnsi="Arial"/>
          <w:sz w:val="20"/>
        </w:rPr>
        <w:t>:</w:t>
      </w:r>
      <w:r w:rsidRPr="00F30EAF">
        <w:rPr>
          <w:rFonts w:ascii="Arial" w:hAnsi="Arial"/>
          <w:sz w:val="20"/>
        </w:rPr>
        <w:t xml:space="preserve">  </w:t>
      </w:r>
      <w:r w:rsidR="00C168B2">
        <w:rPr>
          <w:rFonts w:ascii="Arial" w:hAnsi="Arial"/>
          <w:sz w:val="20"/>
        </w:rPr>
        <w:t>A</w:t>
      </w:r>
      <w:r w:rsidR="00C168B2" w:rsidRPr="00F30EAF">
        <w:rPr>
          <w:rFonts w:ascii="Arial" w:hAnsi="Arial"/>
          <w:sz w:val="20"/>
        </w:rPr>
        <w:t>lder</w:t>
      </w:r>
      <w:r w:rsidRPr="00F30EAF">
        <w:rPr>
          <w:rFonts w:ascii="Arial" w:hAnsi="Arial"/>
          <w:sz w:val="20"/>
        </w:rPr>
        <w:t xml:space="preserve">, crabapple, hawthorn, hazelnut, hop hornbeam (or ironwood), </w:t>
      </w:r>
      <w:proofErr w:type="spellStart"/>
      <w:r w:rsidRPr="00F30EAF">
        <w:rPr>
          <w:rFonts w:ascii="Arial" w:hAnsi="Arial"/>
          <w:sz w:val="20"/>
        </w:rPr>
        <w:t>Amelanchier</w:t>
      </w:r>
      <w:proofErr w:type="spellEnd"/>
      <w:r w:rsidRPr="00F30EAF">
        <w:rPr>
          <w:rFonts w:ascii="Arial" w:hAnsi="Arial"/>
          <w:sz w:val="20"/>
        </w:rPr>
        <w:t xml:space="preserve"> (jun</w:t>
      </w:r>
      <w:r w:rsidR="006D7BB9">
        <w:rPr>
          <w:rFonts w:ascii="Arial" w:hAnsi="Arial"/>
          <w:sz w:val="20"/>
        </w:rPr>
        <w:t>eberry or serviceberry), sumac or</w:t>
      </w:r>
      <w:r w:rsidRPr="00F30EAF">
        <w:rPr>
          <w:rFonts w:ascii="Arial" w:hAnsi="Arial"/>
          <w:sz w:val="20"/>
        </w:rPr>
        <w:t xml:space="preserve"> witch hazel</w:t>
      </w:r>
    </w:p>
    <w:p w:rsidR="006812B9" w:rsidRPr="00F30EAF" w:rsidRDefault="006812B9" w:rsidP="00556CA2">
      <w:pPr>
        <w:pStyle w:val="BodyText3"/>
        <w:spacing w:before="100" w:beforeAutospacing="1" w:after="100" w:afterAutospacing="1"/>
        <w:rPr>
          <w:rFonts w:ascii="Arial" w:hAnsi="Arial"/>
          <w:b/>
          <w:bCs/>
          <w:sz w:val="20"/>
          <w:u w:val="single"/>
        </w:rPr>
      </w:pPr>
      <w:r w:rsidRPr="00F30EAF">
        <w:rPr>
          <w:rFonts w:ascii="Arial" w:hAnsi="Arial"/>
          <w:b/>
          <w:bCs/>
          <w:sz w:val="20"/>
          <w:u w:val="single"/>
        </w:rPr>
        <w:t>Instructions for conducting a 1/40</w:t>
      </w:r>
      <w:r w:rsidR="00AE3623" w:rsidRPr="00AE3623">
        <w:rPr>
          <w:rFonts w:ascii="Arial" w:hAnsi="Arial"/>
          <w:b/>
          <w:bCs/>
          <w:sz w:val="20"/>
          <w:u w:val="single"/>
          <w:vertAlign w:val="superscript"/>
        </w:rPr>
        <w:t>th</w:t>
      </w:r>
      <w:r w:rsidRPr="00F30EAF">
        <w:rPr>
          <w:rFonts w:ascii="Arial" w:hAnsi="Arial"/>
          <w:b/>
          <w:bCs/>
          <w:sz w:val="20"/>
          <w:u w:val="single"/>
        </w:rPr>
        <w:t xml:space="preserve"> acre fixed radius egg mass survey</w:t>
      </w:r>
      <w:r w:rsidR="00E97546">
        <w:rPr>
          <w:rFonts w:ascii="Arial" w:hAnsi="Arial"/>
          <w:b/>
          <w:bCs/>
          <w:sz w:val="20"/>
          <w:u w:val="single"/>
        </w:rPr>
        <w:t xml:space="preserve"> (diagram available online at http://gypsymoth.wi.gov)</w:t>
      </w:r>
      <w:r w:rsidRPr="00F30EAF">
        <w:rPr>
          <w:rFonts w:ascii="Arial" w:hAnsi="Arial"/>
          <w:b/>
          <w:bCs/>
          <w:sz w:val="20"/>
          <w:u w:val="single"/>
        </w:rPr>
        <w:t>:</w:t>
      </w:r>
    </w:p>
    <w:p w:rsidR="006812B9" w:rsidRPr="00F30EAF" w:rsidRDefault="006812B9" w:rsidP="00556CA2">
      <w:pPr>
        <w:pStyle w:val="BodyText3"/>
        <w:numPr>
          <w:ilvl w:val="0"/>
          <w:numId w:val="2"/>
        </w:numPr>
        <w:rPr>
          <w:rFonts w:ascii="Arial" w:hAnsi="Arial"/>
          <w:sz w:val="20"/>
        </w:rPr>
      </w:pPr>
      <w:r w:rsidRPr="00F30EAF">
        <w:rPr>
          <w:rFonts w:ascii="Arial" w:hAnsi="Arial"/>
          <w:sz w:val="20"/>
        </w:rPr>
        <w:t>Select an area that is representative of the treatment block</w:t>
      </w:r>
      <w:r w:rsidR="006D7BB9">
        <w:rPr>
          <w:rFonts w:ascii="Arial" w:hAnsi="Arial"/>
          <w:sz w:val="20"/>
        </w:rPr>
        <w:t xml:space="preserve"> in terms of tree species, tree density and property type of interest (residential or woodlot, for example).</w:t>
      </w:r>
    </w:p>
    <w:p w:rsidR="006812B9" w:rsidRPr="00F30EAF" w:rsidRDefault="006812B9" w:rsidP="00556CA2">
      <w:pPr>
        <w:pStyle w:val="BodyText3"/>
        <w:numPr>
          <w:ilvl w:val="0"/>
          <w:numId w:val="2"/>
        </w:numPr>
        <w:rPr>
          <w:rFonts w:ascii="Arial" w:hAnsi="Arial"/>
          <w:sz w:val="20"/>
        </w:rPr>
      </w:pPr>
      <w:r w:rsidRPr="00F30EAF">
        <w:rPr>
          <w:rFonts w:ascii="Arial" w:hAnsi="Arial"/>
          <w:sz w:val="20"/>
        </w:rPr>
        <w:t>Take a stake with an 18 ½’ long string attached and outline a circle.</w:t>
      </w:r>
    </w:p>
    <w:p w:rsidR="006812B9" w:rsidRDefault="006812B9" w:rsidP="00556CA2">
      <w:pPr>
        <w:pStyle w:val="BodyText3"/>
        <w:numPr>
          <w:ilvl w:val="0"/>
          <w:numId w:val="2"/>
        </w:numPr>
        <w:rPr>
          <w:rFonts w:ascii="Arial" w:hAnsi="Arial"/>
          <w:sz w:val="20"/>
        </w:rPr>
      </w:pPr>
      <w:r w:rsidRPr="00F30EAF">
        <w:rPr>
          <w:rFonts w:ascii="Arial" w:hAnsi="Arial"/>
          <w:sz w:val="20"/>
        </w:rPr>
        <w:t xml:space="preserve">Count all current year’s egg masses on everything that falls within the circle.  Use binoculars to find fresh egg masses high in trees.  Also count this year’s egg masses that have been treated with egg mass oil; these represent egg masses that can’t be seen higher in the tree.  </w:t>
      </w:r>
      <w:r w:rsidR="006D7BB9">
        <w:rPr>
          <w:rFonts w:ascii="Arial" w:hAnsi="Arial"/>
          <w:sz w:val="20"/>
        </w:rPr>
        <w:t>Estimate the number of new egg masses in the circle if more than 50.</w:t>
      </w:r>
    </w:p>
    <w:p w:rsidR="00D62962" w:rsidRDefault="00D62962" w:rsidP="00556CA2">
      <w:pPr>
        <w:pStyle w:val="BodyText3"/>
        <w:numPr>
          <w:ilvl w:val="0"/>
          <w:numId w:val="2"/>
        </w:numPr>
        <w:rPr>
          <w:rFonts w:ascii="Arial" w:hAnsi="Arial"/>
          <w:sz w:val="20"/>
        </w:rPr>
      </w:pPr>
      <w:r>
        <w:rPr>
          <w:rFonts w:ascii="Arial" w:hAnsi="Arial"/>
          <w:sz w:val="20"/>
        </w:rPr>
        <w:t xml:space="preserve">Egg mass surveys </w:t>
      </w:r>
      <w:r w:rsidR="006D7BB9">
        <w:rPr>
          <w:rFonts w:ascii="Arial" w:hAnsi="Arial"/>
          <w:sz w:val="20"/>
        </w:rPr>
        <w:t>must</w:t>
      </w:r>
      <w:r>
        <w:rPr>
          <w:rFonts w:ascii="Arial" w:hAnsi="Arial"/>
          <w:sz w:val="20"/>
        </w:rPr>
        <w:t xml:space="preserve"> be at least 150 feet apart</w:t>
      </w:r>
      <w:r w:rsidR="006D7BB9">
        <w:rPr>
          <w:rFonts w:ascii="Arial" w:hAnsi="Arial"/>
          <w:sz w:val="20"/>
        </w:rPr>
        <w:t xml:space="preserve"> in order to get a good representation of the true population</w:t>
      </w:r>
      <w:r>
        <w:rPr>
          <w:rFonts w:ascii="Arial" w:hAnsi="Arial"/>
          <w:sz w:val="20"/>
        </w:rPr>
        <w:t>.</w:t>
      </w:r>
    </w:p>
    <w:p w:rsidR="006D7BB9" w:rsidRPr="00F30EAF" w:rsidRDefault="006D7BB9" w:rsidP="006D7BB9">
      <w:pPr>
        <w:pStyle w:val="BodyText3"/>
        <w:numPr>
          <w:ilvl w:val="0"/>
          <w:numId w:val="2"/>
        </w:numPr>
        <w:rPr>
          <w:rFonts w:ascii="Arial" w:hAnsi="Arial"/>
          <w:sz w:val="20"/>
        </w:rPr>
      </w:pPr>
      <w:r w:rsidRPr="00F30EAF">
        <w:rPr>
          <w:rFonts w:ascii="Arial" w:hAnsi="Arial"/>
          <w:sz w:val="20"/>
        </w:rPr>
        <w:t>Required minimum number of survey plots per treatment block:</w:t>
      </w:r>
    </w:p>
    <w:p w:rsidR="006D7BB9" w:rsidRPr="00F30EAF" w:rsidRDefault="006D7BB9" w:rsidP="006D7BB9">
      <w:pPr>
        <w:pStyle w:val="BodyText3"/>
        <w:numPr>
          <w:ilvl w:val="0"/>
          <w:numId w:val="16"/>
        </w:numPr>
        <w:tabs>
          <w:tab w:val="clear" w:pos="360"/>
          <w:tab w:val="num" w:pos="1080"/>
        </w:tabs>
        <w:ind w:left="1080"/>
        <w:rPr>
          <w:rFonts w:ascii="Arial" w:hAnsi="Arial"/>
          <w:sz w:val="20"/>
        </w:rPr>
      </w:pPr>
      <w:r w:rsidRPr="00F30EAF">
        <w:rPr>
          <w:rFonts w:ascii="Arial" w:hAnsi="Arial"/>
          <w:sz w:val="20"/>
        </w:rPr>
        <w:t>20-50 acres, 3 survey plots required</w:t>
      </w:r>
      <w:r>
        <w:rPr>
          <w:rFonts w:ascii="Arial" w:hAnsi="Arial"/>
          <w:sz w:val="20"/>
        </w:rPr>
        <w:t>.</w:t>
      </w:r>
    </w:p>
    <w:p w:rsidR="006D7BB9" w:rsidRPr="00F30EAF" w:rsidRDefault="006D7BB9" w:rsidP="006D7BB9">
      <w:pPr>
        <w:pStyle w:val="BodyText3"/>
        <w:numPr>
          <w:ilvl w:val="0"/>
          <w:numId w:val="17"/>
        </w:numPr>
        <w:tabs>
          <w:tab w:val="clear" w:pos="360"/>
          <w:tab w:val="num" w:pos="1080"/>
        </w:tabs>
        <w:ind w:left="1080"/>
        <w:rPr>
          <w:rFonts w:ascii="Arial" w:hAnsi="Arial"/>
          <w:sz w:val="20"/>
        </w:rPr>
      </w:pPr>
      <w:r w:rsidRPr="00F30EAF">
        <w:rPr>
          <w:rFonts w:ascii="Arial" w:hAnsi="Arial"/>
          <w:sz w:val="20"/>
        </w:rPr>
        <w:t>51-100 acres, 4 survey plots required</w:t>
      </w:r>
      <w:r>
        <w:rPr>
          <w:rFonts w:ascii="Arial" w:hAnsi="Arial"/>
          <w:sz w:val="20"/>
        </w:rPr>
        <w:t>.</w:t>
      </w:r>
    </w:p>
    <w:p w:rsidR="006D7BB9" w:rsidRPr="00F30EAF" w:rsidRDefault="006D7BB9" w:rsidP="006D7BB9">
      <w:pPr>
        <w:pStyle w:val="BodyText3"/>
        <w:numPr>
          <w:ilvl w:val="0"/>
          <w:numId w:val="18"/>
        </w:numPr>
        <w:tabs>
          <w:tab w:val="clear" w:pos="360"/>
          <w:tab w:val="num" w:pos="1080"/>
        </w:tabs>
        <w:ind w:left="1080"/>
        <w:rPr>
          <w:rFonts w:ascii="Arial" w:hAnsi="Arial"/>
          <w:sz w:val="20"/>
        </w:rPr>
      </w:pPr>
      <w:r w:rsidRPr="00F30EAF">
        <w:rPr>
          <w:rFonts w:ascii="Arial" w:hAnsi="Arial"/>
          <w:sz w:val="20"/>
        </w:rPr>
        <w:t>101-200 acres, 6 survey plots required</w:t>
      </w:r>
      <w:r>
        <w:rPr>
          <w:rFonts w:ascii="Arial" w:hAnsi="Arial"/>
          <w:sz w:val="20"/>
        </w:rPr>
        <w:t>.</w:t>
      </w:r>
    </w:p>
    <w:p w:rsidR="006D7BB9" w:rsidRDefault="006D7BB9" w:rsidP="006D7BB9">
      <w:pPr>
        <w:pStyle w:val="BodyText3"/>
        <w:numPr>
          <w:ilvl w:val="0"/>
          <w:numId w:val="19"/>
        </w:numPr>
        <w:tabs>
          <w:tab w:val="clear" w:pos="360"/>
          <w:tab w:val="num" w:pos="1080"/>
        </w:tabs>
        <w:ind w:left="1080"/>
        <w:rPr>
          <w:rFonts w:ascii="Arial" w:hAnsi="Arial"/>
          <w:sz w:val="20"/>
        </w:rPr>
      </w:pPr>
      <w:r w:rsidRPr="00F30EAF">
        <w:rPr>
          <w:rFonts w:ascii="Arial" w:hAnsi="Arial"/>
          <w:sz w:val="20"/>
        </w:rPr>
        <w:t>&gt; 200 acres, 6 survey plots plus one plot for each additional 100 acres</w:t>
      </w:r>
      <w:r>
        <w:rPr>
          <w:rFonts w:ascii="Arial" w:hAnsi="Arial"/>
          <w:sz w:val="20"/>
        </w:rPr>
        <w:t>.</w:t>
      </w:r>
    </w:p>
    <w:p w:rsidR="006D7BB9" w:rsidRPr="00F30EAF" w:rsidRDefault="006D7BB9" w:rsidP="006D7BB9">
      <w:pPr>
        <w:pStyle w:val="BodyText3"/>
        <w:numPr>
          <w:ilvl w:val="0"/>
          <w:numId w:val="19"/>
        </w:numPr>
        <w:tabs>
          <w:tab w:val="clear" w:pos="360"/>
          <w:tab w:val="num" w:pos="1080"/>
        </w:tabs>
        <w:ind w:left="1080"/>
        <w:rPr>
          <w:rFonts w:ascii="Arial" w:hAnsi="Arial"/>
          <w:sz w:val="20"/>
        </w:rPr>
      </w:pPr>
      <w:r w:rsidRPr="00F30EAF">
        <w:rPr>
          <w:rFonts w:ascii="Arial" w:hAnsi="Arial"/>
          <w:sz w:val="20"/>
        </w:rPr>
        <w:t>If there is significant variation in the survey results, perform more surveys until the distribution of the population becomes clearer.  You may choose to alter preliminary block boundaries, or you could have a very concentrated population that might be better treated by oiling the egg mass</w:t>
      </w:r>
      <w:r>
        <w:rPr>
          <w:rFonts w:ascii="Arial" w:hAnsi="Arial"/>
          <w:sz w:val="20"/>
        </w:rPr>
        <w:t>es and spraying from the ground.</w:t>
      </w:r>
    </w:p>
    <w:p w:rsidR="006812B9" w:rsidRPr="00F30EAF" w:rsidRDefault="006812B9" w:rsidP="006D7BB9">
      <w:pPr>
        <w:pStyle w:val="BodyText3"/>
        <w:numPr>
          <w:ilvl w:val="0"/>
          <w:numId w:val="2"/>
        </w:numPr>
        <w:rPr>
          <w:rFonts w:ascii="Arial" w:hAnsi="Arial"/>
          <w:sz w:val="20"/>
        </w:rPr>
      </w:pPr>
      <w:r w:rsidRPr="00F30EAF">
        <w:rPr>
          <w:rFonts w:ascii="Arial" w:hAnsi="Arial"/>
          <w:sz w:val="20"/>
        </w:rPr>
        <w:t xml:space="preserve">Minimum </w:t>
      </w:r>
      <w:r w:rsidRPr="006D7BB9">
        <w:rPr>
          <w:rFonts w:ascii="Arial" w:hAnsi="Arial"/>
          <w:sz w:val="20"/>
          <w:u w:val="single"/>
        </w:rPr>
        <w:t>average</w:t>
      </w:r>
      <w:r w:rsidRPr="00F30EAF">
        <w:rPr>
          <w:rFonts w:ascii="Arial" w:hAnsi="Arial"/>
          <w:sz w:val="20"/>
        </w:rPr>
        <w:t xml:space="preserve"> number of egg masses required:</w:t>
      </w:r>
    </w:p>
    <w:p w:rsidR="006812B9" w:rsidRPr="00F30EAF" w:rsidRDefault="006812B9" w:rsidP="006D7BB9">
      <w:pPr>
        <w:pStyle w:val="BodyText3"/>
        <w:numPr>
          <w:ilvl w:val="0"/>
          <w:numId w:val="55"/>
        </w:numPr>
        <w:tabs>
          <w:tab w:val="clear" w:pos="360"/>
          <w:tab w:val="num" w:pos="1080"/>
        </w:tabs>
        <w:ind w:firstLine="360"/>
        <w:rPr>
          <w:rFonts w:ascii="Arial" w:hAnsi="Arial"/>
          <w:sz w:val="20"/>
        </w:rPr>
      </w:pPr>
      <w:r w:rsidRPr="00F30EAF">
        <w:rPr>
          <w:rFonts w:ascii="Arial" w:hAnsi="Arial"/>
          <w:sz w:val="20"/>
        </w:rPr>
        <w:t>12.5 egg mass ave</w:t>
      </w:r>
      <w:r w:rsidR="0087422C">
        <w:rPr>
          <w:rFonts w:ascii="Arial" w:hAnsi="Arial"/>
          <w:sz w:val="20"/>
        </w:rPr>
        <w:t xml:space="preserve">rage </w:t>
      </w:r>
      <w:r w:rsidR="007D7214">
        <w:rPr>
          <w:rFonts w:ascii="Arial" w:hAnsi="Arial"/>
          <w:sz w:val="20"/>
        </w:rPr>
        <w:t>among</w:t>
      </w:r>
      <w:r w:rsidR="00516B00">
        <w:rPr>
          <w:rFonts w:ascii="Arial" w:hAnsi="Arial"/>
          <w:sz w:val="20"/>
        </w:rPr>
        <w:t xml:space="preserve"> the survey plots</w:t>
      </w:r>
      <w:r w:rsidR="0087422C">
        <w:rPr>
          <w:rFonts w:ascii="Arial" w:hAnsi="Arial"/>
          <w:sz w:val="20"/>
        </w:rPr>
        <w:t xml:space="preserve"> x 40 </w:t>
      </w:r>
      <w:r w:rsidRPr="00F30EAF">
        <w:rPr>
          <w:rFonts w:ascii="Arial" w:hAnsi="Arial"/>
          <w:sz w:val="20"/>
        </w:rPr>
        <w:t>= 500 egg masses/acre</w:t>
      </w:r>
      <w:r w:rsidR="0087422C">
        <w:rPr>
          <w:rFonts w:ascii="Arial" w:hAnsi="Arial"/>
          <w:sz w:val="20"/>
        </w:rPr>
        <w:t>.</w:t>
      </w:r>
    </w:p>
    <w:p w:rsidR="006812B9" w:rsidRPr="00F30EAF" w:rsidRDefault="006812B9" w:rsidP="006D7BB9">
      <w:pPr>
        <w:pStyle w:val="BodyText3"/>
        <w:numPr>
          <w:ilvl w:val="0"/>
          <w:numId w:val="55"/>
        </w:numPr>
        <w:tabs>
          <w:tab w:val="clear" w:pos="360"/>
          <w:tab w:val="num" w:pos="1080"/>
        </w:tabs>
        <w:ind w:firstLine="360"/>
        <w:rPr>
          <w:rFonts w:ascii="Arial" w:hAnsi="Arial"/>
          <w:sz w:val="20"/>
        </w:rPr>
      </w:pPr>
      <w:r w:rsidRPr="00F30EAF">
        <w:rPr>
          <w:rFonts w:ascii="Arial" w:hAnsi="Arial"/>
          <w:sz w:val="20"/>
        </w:rPr>
        <w:t>25 egg mass ave</w:t>
      </w:r>
      <w:r w:rsidR="0087422C">
        <w:rPr>
          <w:rFonts w:ascii="Arial" w:hAnsi="Arial"/>
          <w:sz w:val="20"/>
        </w:rPr>
        <w:t xml:space="preserve">rage </w:t>
      </w:r>
      <w:r w:rsidR="007D7214">
        <w:rPr>
          <w:rFonts w:ascii="Arial" w:hAnsi="Arial"/>
          <w:sz w:val="20"/>
        </w:rPr>
        <w:t>among</w:t>
      </w:r>
      <w:r w:rsidR="00516B00">
        <w:rPr>
          <w:rFonts w:ascii="Arial" w:hAnsi="Arial"/>
          <w:sz w:val="20"/>
        </w:rPr>
        <w:t xml:space="preserve"> the survey plots</w:t>
      </w:r>
      <w:r w:rsidR="0087422C">
        <w:rPr>
          <w:rFonts w:ascii="Arial" w:hAnsi="Arial"/>
          <w:sz w:val="20"/>
        </w:rPr>
        <w:t xml:space="preserve"> x 40 </w:t>
      </w:r>
      <w:r w:rsidRPr="00F30EAF">
        <w:rPr>
          <w:rFonts w:ascii="Arial" w:hAnsi="Arial"/>
          <w:sz w:val="20"/>
        </w:rPr>
        <w:t>= 1,000 egg masses/acre</w:t>
      </w:r>
      <w:r w:rsidR="0087422C">
        <w:rPr>
          <w:rFonts w:ascii="Arial" w:hAnsi="Arial"/>
          <w:sz w:val="20"/>
        </w:rPr>
        <w:t>.</w:t>
      </w:r>
    </w:p>
    <w:p w:rsidR="006812B9" w:rsidRPr="00F30EAF" w:rsidRDefault="006812B9" w:rsidP="00556CA2">
      <w:pPr>
        <w:pStyle w:val="BodyText3"/>
        <w:numPr>
          <w:ilvl w:val="0"/>
          <w:numId w:val="2"/>
        </w:numPr>
        <w:rPr>
          <w:rFonts w:ascii="Arial" w:hAnsi="Arial"/>
          <w:sz w:val="20"/>
        </w:rPr>
      </w:pPr>
      <w:r w:rsidRPr="00F30EAF">
        <w:rPr>
          <w:rFonts w:ascii="Arial" w:hAnsi="Arial"/>
          <w:sz w:val="20"/>
        </w:rPr>
        <w:t>Mark the location of each 1/40</w:t>
      </w:r>
      <w:r w:rsidRPr="00F30EAF">
        <w:rPr>
          <w:rFonts w:ascii="Arial" w:hAnsi="Arial"/>
          <w:sz w:val="20"/>
          <w:vertAlign w:val="superscript"/>
        </w:rPr>
        <w:t>th</w:t>
      </w:r>
      <w:r w:rsidR="00C168B2">
        <w:rPr>
          <w:rFonts w:ascii="Arial" w:hAnsi="Arial"/>
          <w:sz w:val="20"/>
        </w:rPr>
        <w:t xml:space="preserve"> </w:t>
      </w:r>
      <w:r w:rsidRPr="00F30EAF">
        <w:rPr>
          <w:rFonts w:ascii="Arial" w:hAnsi="Arial"/>
          <w:sz w:val="20"/>
        </w:rPr>
        <w:t>acre egg mass survey plot with a circle in black on all maps.</w:t>
      </w:r>
    </w:p>
    <w:p w:rsidR="00AE3623" w:rsidRPr="00F30EAF" w:rsidRDefault="006812B9" w:rsidP="00556CA2">
      <w:pPr>
        <w:pStyle w:val="BodyText3"/>
        <w:numPr>
          <w:ilvl w:val="0"/>
          <w:numId w:val="2"/>
        </w:numPr>
        <w:rPr>
          <w:rFonts w:ascii="Arial" w:hAnsi="Arial"/>
          <w:sz w:val="20"/>
        </w:rPr>
      </w:pPr>
      <w:r w:rsidRPr="00F30EAF">
        <w:rPr>
          <w:rFonts w:ascii="Arial" w:hAnsi="Arial"/>
          <w:sz w:val="20"/>
        </w:rPr>
        <w:t>Mark the results of each 1/40</w:t>
      </w:r>
      <w:r w:rsidRPr="00F30EAF">
        <w:rPr>
          <w:rFonts w:ascii="Arial" w:hAnsi="Arial"/>
          <w:sz w:val="20"/>
          <w:vertAlign w:val="superscript"/>
        </w:rPr>
        <w:t>th</w:t>
      </w:r>
      <w:r w:rsidR="00C168B2">
        <w:rPr>
          <w:rFonts w:ascii="Arial" w:hAnsi="Arial"/>
          <w:sz w:val="20"/>
        </w:rPr>
        <w:t xml:space="preserve"> </w:t>
      </w:r>
      <w:r w:rsidRPr="00F30EAF">
        <w:rPr>
          <w:rFonts w:ascii="Arial" w:hAnsi="Arial"/>
          <w:sz w:val="20"/>
        </w:rPr>
        <w:t>acre egg mass survey to the right of the survey plot circle on all maps.</w:t>
      </w:r>
    </w:p>
    <w:p w:rsidR="00597FCC" w:rsidRDefault="00597FCC" w:rsidP="00D62962">
      <w:pPr>
        <w:pStyle w:val="BodyText3"/>
        <w:spacing w:after="100" w:afterAutospacing="1"/>
        <w:rPr>
          <w:rFonts w:ascii="Arial" w:hAnsi="Arial"/>
          <w:b/>
          <w:sz w:val="20"/>
          <w:u w:val="single"/>
        </w:rPr>
      </w:pPr>
    </w:p>
    <w:p w:rsidR="00B65FCF" w:rsidRDefault="007455A5" w:rsidP="00597FCC">
      <w:pPr>
        <w:pStyle w:val="BodyText3"/>
        <w:keepNext/>
        <w:spacing w:after="100" w:afterAutospacing="1"/>
        <w:rPr>
          <w:rFonts w:ascii="Arial" w:hAnsi="Arial"/>
          <w:b/>
          <w:sz w:val="20"/>
          <w:u w:val="single"/>
        </w:rPr>
      </w:pPr>
      <w:r>
        <w:rPr>
          <w:rFonts w:ascii="Arial" w:hAnsi="Arial"/>
          <w:b/>
          <w:sz w:val="20"/>
          <w:u w:val="single"/>
        </w:rPr>
        <w:lastRenderedPageBreak/>
        <w:t>Naming treatment areas:</w:t>
      </w:r>
    </w:p>
    <w:p w:rsidR="00D62962" w:rsidRPr="00B709EF" w:rsidRDefault="00497843" w:rsidP="00D62962">
      <w:pPr>
        <w:pStyle w:val="BodyText3"/>
        <w:spacing w:after="100" w:afterAutospacing="1"/>
        <w:rPr>
          <w:rFonts w:ascii="Arial" w:hAnsi="Arial"/>
          <w:sz w:val="20"/>
        </w:rPr>
      </w:pPr>
      <w:r>
        <w:rPr>
          <w:rFonts w:ascii="Arial" w:hAnsi="Arial"/>
          <w:sz w:val="20"/>
        </w:rPr>
        <w:t xml:space="preserve">In order to track blocks we need unique names for them.  </w:t>
      </w:r>
      <w:r w:rsidR="009D477B">
        <w:rPr>
          <w:rFonts w:ascii="Arial" w:hAnsi="Arial"/>
          <w:sz w:val="20"/>
        </w:rPr>
        <w:t>Please</w:t>
      </w:r>
      <w:r>
        <w:rPr>
          <w:rFonts w:ascii="Arial" w:hAnsi="Arial"/>
          <w:sz w:val="20"/>
        </w:rPr>
        <w:t xml:space="preserve"> name each block using the county </w:t>
      </w:r>
      <w:r w:rsidR="009D477B">
        <w:rPr>
          <w:rFonts w:ascii="Arial" w:hAnsi="Arial"/>
          <w:sz w:val="20"/>
        </w:rPr>
        <w:t>name plus</w:t>
      </w:r>
      <w:r>
        <w:rPr>
          <w:rFonts w:ascii="Arial" w:hAnsi="Arial"/>
          <w:sz w:val="20"/>
        </w:rPr>
        <w:t xml:space="preserve"> a </w:t>
      </w:r>
      <w:r w:rsidR="009D477B">
        <w:rPr>
          <w:rFonts w:ascii="Arial" w:hAnsi="Arial"/>
          <w:sz w:val="20"/>
        </w:rPr>
        <w:t xml:space="preserve">block </w:t>
      </w:r>
      <w:r>
        <w:rPr>
          <w:rFonts w:ascii="Arial" w:hAnsi="Arial"/>
          <w:sz w:val="20"/>
        </w:rPr>
        <w:t>number</w:t>
      </w:r>
      <w:r w:rsidR="009D477B">
        <w:rPr>
          <w:rFonts w:ascii="Arial" w:hAnsi="Arial"/>
          <w:sz w:val="20"/>
        </w:rPr>
        <w:t xml:space="preserve">.  </w:t>
      </w:r>
      <w:r w:rsidR="00B440B0">
        <w:rPr>
          <w:rFonts w:ascii="Arial" w:hAnsi="Arial"/>
          <w:sz w:val="20"/>
        </w:rPr>
        <w:t>We will use this name to organize statewide activities where a local name would be confusing.</w:t>
      </w:r>
      <w:r>
        <w:rPr>
          <w:rFonts w:ascii="Arial" w:hAnsi="Arial"/>
          <w:sz w:val="20"/>
        </w:rPr>
        <w:t xml:space="preserve">  </w:t>
      </w:r>
      <w:r w:rsidR="00D54C8D">
        <w:rPr>
          <w:rFonts w:ascii="Arial" w:hAnsi="Arial"/>
          <w:sz w:val="20"/>
        </w:rPr>
        <w:t>Numbering a county’s blocks from west to east</w:t>
      </w:r>
      <w:r w:rsidR="009D477B">
        <w:rPr>
          <w:rFonts w:ascii="Arial" w:hAnsi="Arial"/>
          <w:sz w:val="20"/>
        </w:rPr>
        <w:t xml:space="preserve"> or north to south</w:t>
      </w:r>
      <w:r w:rsidR="00D54C8D">
        <w:rPr>
          <w:rFonts w:ascii="Arial" w:hAnsi="Arial"/>
          <w:sz w:val="20"/>
        </w:rPr>
        <w:t xml:space="preserve"> i</w:t>
      </w:r>
      <w:r w:rsidR="009D477B">
        <w:rPr>
          <w:rFonts w:ascii="Arial" w:hAnsi="Arial"/>
          <w:sz w:val="20"/>
        </w:rPr>
        <w:t>s suggested</w:t>
      </w:r>
      <w:r w:rsidR="00D54C8D">
        <w:rPr>
          <w:rFonts w:ascii="Arial" w:hAnsi="Arial"/>
          <w:sz w:val="20"/>
        </w:rPr>
        <w:t xml:space="preserve">.  </w:t>
      </w:r>
      <w:r w:rsidR="009D477B">
        <w:rPr>
          <w:rFonts w:ascii="Arial" w:hAnsi="Arial"/>
          <w:sz w:val="20"/>
        </w:rPr>
        <w:t>We</w:t>
      </w:r>
      <w:r>
        <w:rPr>
          <w:rFonts w:ascii="Arial" w:hAnsi="Arial"/>
          <w:sz w:val="20"/>
        </w:rPr>
        <w:t xml:space="preserve"> also ask that you provide a </w:t>
      </w:r>
      <w:r w:rsidR="009D477B">
        <w:rPr>
          <w:rFonts w:ascii="Arial" w:hAnsi="Arial"/>
          <w:sz w:val="20"/>
        </w:rPr>
        <w:t>more local identifier such as ‘</w:t>
      </w:r>
      <w:r w:rsidR="00B467D0">
        <w:rPr>
          <w:rFonts w:ascii="Arial" w:hAnsi="Arial"/>
          <w:sz w:val="20"/>
        </w:rPr>
        <w:t>Madison 3’</w:t>
      </w:r>
      <w:r w:rsidR="009D477B">
        <w:rPr>
          <w:rFonts w:ascii="Arial" w:hAnsi="Arial"/>
          <w:sz w:val="20"/>
        </w:rPr>
        <w:t xml:space="preserve"> or ‘</w:t>
      </w:r>
      <w:r w:rsidR="00B467D0">
        <w:rPr>
          <w:rFonts w:ascii="Arial" w:hAnsi="Arial"/>
          <w:sz w:val="20"/>
        </w:rPr>
        <w:t>Appleton Pierce</w:t>
      </w:r>
      <w:r w:rsidR="009D477B">
        <w:rPr>
          <w:rFonts w:ascii="Arial" w:hAnsi="Arial"/>
          <w:sz w:val="20"/>
        </w:rPr>
        <w:t xml:space="preserve"> Park’</w:t>
      </w:r>
      <w:r w:rsidR="00B440B0">
        <w:rPr>
          <w:rFonts w:ascii="Arial" w:hAnsi="Arial"/>
          <w:sz w:val="20"/>
        </w:rPr>
        <w:t xml:space="preserve"> </w:t>
      </w:r>
      <w:r w:rsidR="009D477B">
        <w:rPr>
          <w:rFonts w:ascii="Arial" w:hAnsi="Arial"/>
          <w:sz w:val="20"/>
        </w:rPr>
        <w:t xml:space="preserve">to help with ease of identification. </w:t>
      </w:r>
      <w:r w:rsidR="00B440B0">
        <w:rPr>
          <w:rFonts w:ascii="Arial" w:hAnsi="Arial"/>
          <w:sz w:val="20"/>
        </w:rPr>
        <w:t xml:space="preserve"> </w:t>
      </w:r>
    </w:p>
    <w:p w:rsidR="006812B9" w:rsidRPr="00F30EAF" w:rsidRDefault="006812B9" w:rsidP="00103212">
      <w:pPr>
        <w:pStyle w:val="Heading9"/>
        <w:spacing w:before="120"/>
        <w:jc w:val="left"/>
        <w:rPr>
          <w:rFonts w:ascii="Arial" w:hAnsi="Arial" w:cs="Arial"/>
          <w:b/>
          <w:color w:val="000000"/>
        </w:rPr>
      </w:pPr>
      <w:r w:rsidRPr="00F30EAF">
        <w:rPr>
          <w:rFonts w:ascii="Arial" w:hAnsi="Arial" w:cs="Arial"/>
          <w:b/>
          <w:color w:val="000000"/>
        </w:rPr>
        <w:t xml:space="preserve">How to </w:t>
      </w:r>
      <w:r w:rsidR="006E4206">
        <w:rPr>
          <w:rFonts w:ascii="Arial" w:hAnsi="Arial" w:cs="Arial"/>
          <w:b/>
          <w:color w:val="000000"/>
        </w:rPr>
        <w:t>Fund Spraying in</w:t>
      </w:r>
      <w:r w:rsidRPr="00F30EAF">
        <w:rPr>
          <w:rFonts w:ascii="Arial" w:hAnsi="Arial" w:cs="Arial"/>
          <w:b/>
          <w:color w:val="000000"/>
        </w:rPr>
        <w:t xml:space="preserve"> the Gypsy Moth Suppression Program</w:t>
      </w:r>
      <w:bookmarkStart w:id="1" w:name="Funding"/>
      <w:bookmarkEnd w:id="1"/>
    </w:p>
    <w:p w:rsidR="006812B9" w:rsidRPr="000818FE" w:rsidRDefault="006812B9" w:rsidP="006812B9">
      <w:pPr>
        <w:spacing w:before="100" w:beforeAutospacing="1" w:after="100" w:afterAutospacing="1"/>
        <w:rPr>
          <w:rFonts w:ascii="Arial" w:hAnsi="Arial" w:cs="Arial"/>
          <w:color w:val="000000"/>
        </w:rPr>
      </w:pPr>
      <w:r w:rsidRPr="000818FE">
        <w:rPr>
          <w:rFonts w:ascii="Arial" w:hAnsi="Arial" w:cs="Arial"/>
          <w:color w:val="000000"/>
        </w:rPr>
        <w:t>There are many options for collecting payment for spray treatments and administrative costs.  These include:</w:t>
      </w:r>
    </w:p>
    <w:p w:rsidR="006812B9" w:rsidRPr="000818FE" w:rsidRDefault="006812B9" w:rsidP="006812B9">
      <w:pPr>
        <w:numPr>
          <w:ilvl w:val="0"/>
          <w:numId w:val="31"/>
        </w:numPr>
        <w:spacing w:before="100" w:beforeAutospacing="1" w:after="100" w:afterAutospacing="1"/>
        <w:rPr>
          <w:rFonts w:ascii="Arial" w:hAnsi="Arial" w:cs="Arial"/>
          <w:b/>
          <w:color w:val="000000"/>
          <w:u w:val="single"/>
        </w:rPr>
      </w:pPr>
      <w:r w:rsidRPr="000818FE">
        <w:rPr>
          <w:rFonts w:ascii="Arial" w:hAnsi="Arial" w:cs="Arial"/>
          <w:color w:val="000000"/>
        </w:rPr>
        <w:t>Payment from municipal or county general revenues.</w:t>
      </w:r>
    </w:p>
    <w:p w:rsidR="006812B9" w:rsidRPr="000818FE" w:rsidRDefault="006812B9" w:rsidP="006812B9">
      <w:pPr>
        <w:numPr>
          <w:ilvl w:val="0"/>
          <w:numId w:val="31"/>
        </w:numPr>
        <w:spacing w:before="100" w:beforeAutospacing="1" w:after="100" w:afterAutospacing="1"/>
        <w:rPr>
          <w:rFonts w:ascii="Arial" w:hAnsi="Arial" w:cs="Arial"/>
          <w:b/>
          <w:color w:val="000000"/>
          <w:u w:val="single"/>
        </w:rPr>
      </w:pPr>
      <w:r w:rsidRPr="000818FE">
        <w:rPr>
          <w:rFonts w:ascii="Arial" w:hAnsi="Arial" w:cs="Arial"/>
          <w:color w:val="000000"/>
        </w:rPr>
        <w:t>A special assessment or special charge on properties, either a flat charge or based on the size of the parcel.</w:t>
      </w:r>
    </w:p>
    <w:p w:rsidR="006812B9" w:rsidRPr="000818FE" w:rsidRDefault="006812B9" w:rsidP="006812B9">
      <w:pPr>
        <w:numPr>
          <w:ilvl w:val="0"/>
          <w:numId w:val="31"/>
        </w:numPr>
        <w:spacing w:before="100" w:beforeAutospacing="1" w:after="100" w:afterAutospacing="1"/>
        <w:rPr>
          <w:rFonts w:ascii="Arial" w:hAnsi="Arial" w:cs="Arial"/>
          <w:b/>
          <w:color w:val="000000"/>
          <w:u w:val="single"/>
        </w:rPr>
      </w:pPr>
      <w:r w:rsidRPr="000818FE">
        <w:rPr>
          <w:rFonts w:ascii="Arial" w:hAnsi="Arial" w:cs="Arial"/>
          <w:color w:val="000000"/>
        </w:rPr>
        <w:t>Implementing a mill rate adjustment to pay for spraying.</w:t>
      </w:r>
    </w:p>
    <w:p w:rsidR="006812B9" w:rsidRPr="000818FE" w:rsidRDefault="006812B9" w:rsidP="006812B9">
      <w:pPr>
        <w:numPr>
          <w:ilvl w:val="0"/>
          <w:numId w:val="31"/>
        </w:numPr>
        <w:spacing w:before="100" w:beforeAutospacing="1" w:after="100" w:afterAutospacing="1"/>
        <w:rPr>
          <w:rFonts w:ascii="Arial" w:hAnsi="Arial" w:cs="Arial"/>
          <w:b/>
          <w:color w:val="000000"/>
          <w:u w:val="single"/>
        </w:rPr>
      </w:pPr>
      <w:r w:rsidRPr="000818FE">
        <w:rPr>
          <w:rFonts w:ascii="Arial" w:hAnsi="Arial" w:cs="Arial"/>
          <w:color w:val="000000"/>
        </w:rPr>
        <w:t>Sharing the expense between landowners and municipalities.</w:t>
      </w:r>
    </w:p>
    <w:p w:rsidR="006812B9" w:rsidRPr="000818FE" w:rsidRDefault="006812B9" w:rsidP="006812B9">
      <w:pPr>
        <w:numPr>
          <w:ilvl w:val="0"/>
          <w:numId w:val="31"/>
        </w:numPr>
        <w:spacing w:before="100" w:beforeAutospacing="1" w:after="100" w:afterAutospacing="1"/>
        <w:rPr>
          <w:rFonts w:ascii="Arial" w:hAnsi="Arial" w:cs="Arial"/>
          <w:b/>
          <w:color w:val="000000"/>
          <w:u w:val="single"/>
        </w:rPr>
      </w:pPr>
      <w:r w:rsidRPr="000818FE">
        <w:rPr>
          <w:rFonts w:ascii="Arial" w:hAnsi="Arial" w:cs="Arial"/>
          <w:color w:val="000000"/>
        </w:rPr>
        <w:t>Payment through a community group such as a lake association</w:t>
      </w:r>
      <w:r w:rsidR="00AE3623">
        <w:rPr>
          <w:rFonts w:ascii="Arial" w:hAnsi="Arial" w:cs="Arial"/>
          <w:color w:val="000000"/>
        </w:rPr>
        <w:t>, lake district</w:t>
      </w:r>
      <w:r w:rsidRPr="000818FE">
        <w:rPr>
          <w:rFonts w:ascii="Arial" w:hAnsi="Arial" w:cs="Arial"/>
          <w:color w:val="000000"/>
        </w:rPr>
        <w:t xml:space="preserve"> or group formed specifically for control of gypsy moth in a given area.</w:t>
      </w:r>
    </w:p>
    <w:p w:rsidR="006812B9" w:rsidRPr="000818FE" w:rsidRDefault="006812B9" w:rsidP="006812B9">
      <w:pPr>
        <w:numPr>
          <w:ilvl w:val="0"/>
          <w:numId w:val="31"/>
        </w:numPr>
        <w:spacing w:before="100" w:beforeAutospacing="1" w:after="100" w:afterAutospacing="1"/>
        <w:rPr>
          <w:rFonts w:ascii="Arial" w:hAnsi="Arial" w:cs="Arial"/>
          <w:b/>
          <w:color w:val="000000"/>
          <w:u w:val="single"/>
        </w:rPr>
      </w:pPr>
      <w:r w:rsidRPr="000818FE">
        <w:rPr>
          <w:rFonts w:ascii="Arial" w:hAnsi="Arial" w:cs="Arial"/>
          <w:color w:val="000000"/>
        </w:rPr>
        <w:t>Landowners directly pay for the spraying.</w:t>
      </w:r>
    </w:p>
    <w:p w:rsidR="00C168B2" w:rsidRPr="000818FE" w:rsidRDefault="00AE3623" w:rsidP="006812B9">
      <w:pPr>
        <w:numPr>
          <w:ilvl w:val="0"/>
          <w:numId w:val="35"/>
        </w:numPr>
        <w:spacing w:before="100" w:beforeAutospacing="1" w:after="100" w:afterAutospacing="1"/>
        <w:rPr>
          <w:rFonts w:ascii="Arial" w:hAnsi="Arial" w:cs="Arial"/>
          <w:b/>
          <w:color w:val="000000"/>
          <w:u w:val="single"/>
        </w:rPr>
      </w:pPr>
      <w:r>
        <w:rPr>
          <w:rFonts w:ascii="Arial" w:hAnsi="Arial" w:cs="Arial"/>
          <w:color w:val="000000"/>
        </w:rPr>
        <w:t>This</w:t>
      </w:r>
      <w:r w:rsidR="0007700F">
        <w:rPr>
          <w:rFonts w:ascii="Arial" w:hAnsi="Arial" w:cs="Arial"/>
          <w:color w:val="000000"/>
        </w:rPr>
        <w:t xml:space="preserve"> </w:t>
      </w:r>
      <w:r w:rsidR="006812B9" w:rsidRPr="000818FE">
        <w:rPr>
          <w:rFonts w:ascii="Arial" w:hAnsi="Arial" w:cs="Arial"/>
          <w:color w:val="000000"/>
        </w:rPr>
        <w:t>works we</w:t>
      </w:r>
      <w:r w:rsidR="009B04C4">
        <w:rPr>
          <w:rFonts w:ascii="Arial" w:hAnsi="Arial" w:cs="Arial"/>
          <w:color w:val="000000"/>
        </w:rPr>
        <w:t xml:space="preserve">ll with </w:t>
      </w:r>
      <w:r>
        <w:rPr>
          <w:rFonts w:ascii="Arial" w:hAnsi="Arial" w:cs="Arial"/>
          <w:color w:val="000000"/>
        </w:rPr>
        <w:t>individual woodlot owners,</w:t>
      </w:r>
      <w:r w:rsidR="006812B9" w:rsidRPr="000818FE">
        <w:rPr>
          <w:rFonts w:ascii="Arial" w:hAnsi="Arial" w:cs="Arial"/>
          <w:color w:val="000000"/>
        </w:rPr>
        <w:t xml:space="preserve"> but has been problematic in residential areas with many smaller parcels due to erratic participation and difficulty in contacting seasonal residents.</w:t>
      </w:r>
      <w:r w:rsidR="0007700F">
        <w:rPr>
          <w:rFonts w:ascii="Arial" w:hAnsi="Arial" w:cs="Arial"/>
          <w:color w:val="000000"/>
        </w:rPr>
        <w:t xml:space="preserve">  Difficulties have also been experienced when several adjacent woodlot owners </w:t>
      </w:r>
      <w:r w:rsidR="00C168B2">
        <w:rPr>
          <w:rFonts w:ascii="Arial" w:hAnsi="Arial" w:cs="Arial"/>
          <w:color w:val="000000"/>
        </w:rPr>
        <w:t xml:space="preserve">apply to the program, but one later </w:t>
      </w:r>
      <w:r w:rsidR="0007700F">
        <w:rPr>
          <w:rFonts w:ascii="Arial" w:hAnsi="Arial" w:cs="Arial"/>
          <w:color w:val="000000"/>
        </w:rPr>
        <w:t>decides not to pay.</w:t>
      </w:r>
      <w:r w:rsidR="00211CC7">
        <w:rPr>
          <w:rFonts w:ascii="Arial" w:hAnsi="Arial" w:cs="Arial"/>
          <w:color w:val="000000"/>
        </w:rPr>
        <w:t xml:space="preserve">  It is best to get the money prior to application and plan to collect more than may be estimated to cover any changes in costs.</w:t>
      </w:r>
      <w:r w:rsidR="00C30114">
        <w:rPr>
          <w:rFonts w:ascii="Arial" w:hAnsi="Arial" w:cs="Arial"/>
          <w:color w:val="000000"/>
        </w:rPr>
        <w:t xml:space="preserve">  </w:t>
      </w:r>
    </w:p>
    <w:p w:rsidR="006812B9" w:rsidRPr="000818FE" w:rsidRDefault="006812B9" w:rsidP="006812B9">
      <w:pPr>
        <w:numPr>
          <w:ilvl w:val="0"/>
          <w:numId w:val="35"/>
        </w:numPr>
        <w:spacing w:before="100" w:beforeAutospacing="1" w:after="100" w:afterAutospacing="1"/>
        <w:rPr>
          <w:rFonts w:ascii="Arial" w:hAnsi="Arial" w:cs="Arial"/>
          <w:b/>
          <w:color w:val="000000"/>
          <w:u w:val="single"/>
        </w:rPr>
      </w:pPr>
      <w:r>
        <w:rPr>
          <w:rFonts w:ascii="Arial" w:hAnsi="Arial" w:cs="Arial"/>
          <w:color w:val="000000"/>
        </w:rPr>
        <w:t>Because of difficulties in reaching all residents</w:t>
      </w:r>
      <w:r w:rsidR="0007700F">
        <w:rPr>
          <w:rFonts w:ascii="Arial" w:hAnsi="Arial" w:cs="Arial"/>
          <w:color w:val="000000"/>
        </w:rPr>
        <w:t>,</w:t>
      </w:r>
      <w:r>
        <w:rPr>
          <w:rFonts w:ascii="Arial" w:hAnsi="Arial" w:cs="Arial"/>
          <w:color w:val="000000"/>
        </w:rPr>
        <w:t xml:space="preserve"> the county coordinator should start </w:t>
      </w:r>
      <w:r w:rsidRPr="000818FE">
        <w:rPr>
          <w:rFonts w:ascii="Arial" w:hAnsi="Arial" w:cs="Arial"/>
          <w:color w:val="000000"/>
        </w:rPr>
        <w:t>collect</w:t>
      </w:r>
      <w:r>
        <w:rPr>
          <w:rFonts w:ascii="Arial" w:hAnsi="Arial" w:cs="Arial"/>
          <w:color w:val="000000"/>
        </w:rPr>
        <w:t>ing</w:t>
      </w:r>
      <w:r w:rsidRPr="000818FE">
        <w:rPr>
          <w:rFonts w:ascii="Arial" w:hAnsi="Arial" w:cs="Arial"/>
          <w:color w:val="000000"/>
        </w:rPr>
        <w:t xml:space="preserve"> money </w:t>
      </w:r>
      <w:r>
        <w:rPr>
          <w:rFonts w:ascii="Arial" w:hAnsi="Arial" w:cs="Arial"/>
          <w:color w:val="000000"/>
        </w:rPr>
        <w:t xml:space="preserve">months </w:t>
      </w:r>
      <w:r w:rsidRPr="000818FE">
        <w:rPr>
          <w:rFonts w:ascii="Arial" w:hAnsi="Arial" w:cs="Arial"/>
          <w:color w:val="000000"/>
        </w:rPr>
        <w:t>in advance of April 1</w:t>
      </w:r>
      <w:r>
        <w:rPr>
          <w:rFonts w:ascii="Arial" w:hAnsi="Arial" w:cs="Arial"/>
          <w:color w:val="000000"/>
        </w:rPr>
        <w:t xml:space="preserve"> and </w:t>
      </w:r>
      <w:r w:rsidRPr="000818FE">
        <w:rPr>
          <w:rFonts w:ascii="Arial" w:hAnsi="Arial" w:cs="Arial"/>
          <w:color w:val="000000"/>
        </w:rPr>
        <w:t>may want to have landowners sign an agreement</w:t>
      </w:r>
      <w:r>
        <w:rPr>
          <w:rFonts w:ascii="Arial" w:hAnsi="Arial" w:cs="Arial"/>
          <w:color w:val="000000"/>
        </w:rPr>
        <w:t>.</w:t>
      </w:r>
      <w:r w:rsidRPr="000818FE">
        <w:rPr>
          <w:rFonts w:ascii="Arial" w:hAnsi="Arial" w:cs="Arial"/>
          <w:color w:val="000000"/>
        </w:rPr>
        <w:t xml:space="preserve"> </w:t>
      </w:r>
      <w:r w:rsidR="00E97546">
        <w:rPr>
          <w:rFonts w:ascii="Arial" w:hAnsi="Arial" w:cs="Arial"/>
          <w:color w:val="000000"/>
        </w:rPr>
        <w:t>The DNR recommends c</w:t>
      </w:r>
      <w:r w:rsidR="007118D6">
        <w:rPr>
          <w:rFonts w:ascii="Arial" w:hAnsi="Arial" w:cs="Arial"/>
          <w:color w:val="000000"/>
        </w:rPr>
        <w:t>ollecting more funds than are needed</w:t>
      </w:r>
      <w:r w:rsidR="00E97546">
        <w:rPr>
          <w:rFonts w:ascii="Arial" w:hAnsi="Arial" w:cs="Arial"/>
          <w:color w:val="000000"/>
        </w:rPr>
        <w:t xml:space="preserve"> </w:t>
      </w:r>
      <w:r w:rsidR="007118D6">
        <w:rPr>
          <w:rFonts w:ascii="Arial" w:hAnsi="Arial" w:cs="Arial"/>
          <w:color w:val="000000"/>
        </w:rPr>
        <w:t>due to non-payment by some landowners.</w:t>
      </w:r>
    </w:p>
    <w:p w:rsidR="006812B9" w:rsidRPr="000818FE" w:rsidRDefault="006812B9" w:rsidP="006812B9">
      <w:pPr>
        <w:numPr>
          <w:ilvl w:val="0"/>
          <w:numId w:val="35"/>
        </w:numPr>
        <w:spacing w:before="100" w:beforeAutospacing="1" w:after="100" w:afterAutospacing="1"/>
        <w:rPr>
          <w:rFonts w:ascii="Arial" w:hAnsi="Arial" w:cs="Arial"/>
          <w:b/>
          <w:color w:val="000000"/>
          <w:u w:val="single"/>
        </w:rPr>
      </w:pPr>
      <w:r>
        <w:rPr>
          <w:rFonts w:ascii="Arial" w:hAnsi="Arial" w:cs="Arial"/>
          <w:color w:val="000000"/>
        </w:rPr>
        <w:t>The county coordinator</w:t>
      </w:r>
      <w:r w:rsidRPr="000818FE">
        <w:rPr>
          <w:rFonts w:ascii="Arial" w:hAnsi="Arial" w:cs="Arial"/>
          <w:color w:val="000000"/>
        </w:rPr>
        <w:t xml:space="preserve"> may want to assign block coordinators to assist with collecting money and serve as ground observers.</w:t>
      </w:r>
    </w:p>
    <w:p w:rsidR="006812B9" w:rsidRPr="000818FE" w:rsidRDefault="006812B9" w:rsidP="006812B9">
      <w:pPr>
        <w:numPr>
          <w:ilvl w:val="0"/>
          <w:numId w:val="35"/>
        </w:numPr>
        <w:spacing w:before="100" w:beforeAutospacing="1" w:after="100" w:afterAutospacing="1"/>
        <w:rPr>
          <w:rFonts w:ascii="Arial" w:hAnsi="Arial" w:cs="Arial"/>
          <w:b/>
          <w:color w:val="000000"/>
          <w:u w:val="single"/>
        </w:rPr>
      </w:pPr>
      <w:r>
        <w:rPr>
          <w:rFonts w:ascii="Arial" w:hAnsi="Arial" w:cs="Arial"/>
          <w:color w:val="000000"/>
        </w:rPr>
        <w:t>The county coordinator</w:t>
      </w:r>
      <w:r w:rsidRPr="000818FE">
        <w:rPr>
          <w:rFonts w:ascii="Arial" w:hAnsi="Arial" w:cs="Arial"/>
          <w:color w:val="000000"/>
        </w:rPr>
        <w:t xml:space="preserve"> will be responsible for obtaining payment for all of the area submitted in </w:t>
      </w:r>
      <w:r>
        <w:rPr>
          <w:rFonts w:ascii="Arial" w:hAnsi="Arial" w:cs="Arial"/>
          <w:color w:val="000000"/>
        </w:rPr>
        <w:t>the</w:t>
      </w:r>
      <w:r w:rsidRPr="000818FE">
        <w:rPr>
          <w:rFonts w:ascii="Arial" w:hAnsi="Arial" w:cs="Arial"/>
          <w:color w:val="000000"/>
        </w:rPr>
        <w:t xml:space="preserve"> application, with the exception of endangered resource or objector </w:t>
      </w:r>
      <w:r>
        <w:rPr>
          <w:rFonts w:ascii="Arial" w:hAnsi="Arial" w:cs="Arial"/>
          <w:color w:val="000000"/>
        </w:rPr>
        <w:t xml:space="preserve">exclusion </w:t>
      </w:r>
      <w:r w:rsidRPr="000818FE">
        <w:rPr>
          <w:rFonts w:ascii="Arial" w:hAnsi="Arial" w:cs="Arial"/>
          <w:color w:val="000000"/>
        </w:rPr>
        <w:t>areas.</w:t>
      </w:r>
    </w:p>
    <w:p w:rsidR="006E4206" w:rsidRPr="009B04C4" w:rsidRDefault="006812B9" w:rsidP="005A4ED4">
      <w:pPr>
        <w:numPr>
          <w:ilvl w:val="0"/>
          <w:numId w:val="31"/>
        </w:numPr>
        <w:spacing w:before="100" w:beforeAutospacing="1" w:after="100" w:afterAutospacing="1"/>
        <w:rPr>
          <w:rFonts w:ascii="Arial" w:hAnsi="Arial" w:cs="Arial"/>
          <w:b/>
          <w:color w:val="000000"/>
          <w:u w:val="single"/>
        </w:rPr>
      </w:pPr>
      <w:r w:rsidRPr="000818FE">
        <w:rPr>
          <w:rFonts w:ascii="Arial" w:hAnsi="Arial" w:cs="Arial"/>
          <w:color w:val="000000"/>
        </w:rPr>
        <w:t xml:space="preserve">When budgeting, plan for administrative </w:t>
      </w:r>
      <w:r w:rsidR="009B04C4">
        <w:rPr>
          <w:rFonts w:ascii="Arial" w:hAnsi="Arial" w:cs="Arial"/>
          <w:color w:val="000000"/>
        </w:rPr>
        <w:t>expenses to range from $5-</w:t>
      </w:r>
      <w:r w:rsidRPr="000818FE">
        <w:rPr>
          <w:rFonts w:ascii="Arial" w:hAnsi="Arial" w:cs="Arial"/>
          <w:color w:val="000000"/>
        </w:rPr>
        <w:t xml:space="preserve">$25 per acre.  Small treatment blocks </w:t>
      </w:r>
      <w:r w:rsidR="005251EC">
        <w:rPr>
          <w:rFonts w:ascii="Arial" w:hAnsi="Arial" w:cs="Arial"/>
          <w:color w:val="000000"/>
        </w:rPr>
        <w:t>are likely to</w:t>
      </w:r>
      <w:r w:rsidR="00333E0A" w:rsidRPr="000818FE">
        <w:rPr>
          <w:rFonts w:ascii="Arial" w:hAnsi="Arial" w:cs="Arial"/>
          <w:color w:val="000000"/>
        </w:rPr>
        <w:t xml:space="preserve"> </w:t>
      </w:r>
      <w:r w:rsidRPr="000818FE">
        <w:rPr>
          <w:rFonts w:ascii="Arial" w:hAnsi="Arial" w:cs="Arial"/>
          <w:color w:val="000000"/>
        </w:rPr>
        <w:t xml:space="preserve">have </w:t>
      </w:r>
      <w:r w:rsidR="00333E0A">
        <w:rPr>
          <w:rFonts w:ascii="Arial" w:hAnsi="Arial" w:cs="Arial"/>
          <w:color w:val="000000"/>
        </w:rPr>
        <w:t>higher</w:t>
      </w:r>
      <w:r w:rsidR="00333E0A" w:rsidRPr="000818FE">
        <w:rPr>
          <w:rFonts w:ascii="Arial" w:hAnsi="Arial" w:cs="Arial"/>
          <w:color w:val="000000"/>
        </w:rPr>
        <w:t xml:space="preserve"> </w:t>
      </w:r>
      <w:r w:rsidR="005251EC">
        <w:rPr>
          <w:rFonts w:ascii="Arial" w:hAnsi="Arial" w:cs="Arial"/>
          <w:color w:val="000000"/>
        </w:rPr>
        <w:t xml:space="preserve">administrative </w:t>
      </w:r>
      <w:r w:rsidRPr="000818FE">
        <w:rPr>
          <w:rFonts w:ascii="Arial" w:hAnsi="Arial" w:cs="Arial"/>
          <w:color w:val="000000"/>
        </w:rPr>
        <w:t>costs per acr</w:t>
      </w:r>
      <w:r w:rsidR="00E94C54">
        <w:rPr>
          <w:rFonts w:ascii="Arial" w:hAnsi="Arial" w:cs="Arial"/>
          <w:color w:val="000000"/>
        </w:rPr>
        <w:t>e</w:t>
      </w:r>
      <w:r w:rsidRPr="000818FE">
        <w:rPr>
          <w:rFonts w:ascii="Arial" w:hAnsi="Arial" w:cs="Arial"/>
          <w:color w:val="000000"/>
        </w:rPr>
        <w:t xml:space="preserve">.  Excessive administrative expenses may be subject to audit by both </w:t>
      </w:r>
      <w:r w:rsidR="009B04C4">
        <w:rPr>
          <w:rFonts w:ascii="Arial" w:hAnsi="Arial" w:cs="Arial"/>
          <w:color w:val="000000"/>
        </w:rPr>
        <w:t xml:space="preserve">the </w:t>
      </w:r>
      <w:r w:rsidR="00CA5021">
        <w:rPr>
          <w:rFonts w:ascii="Arial" w:hAnsi="Arial" w:cs="Arial"/>
          <w:color w:val="000000"/>
        </w:rPr>
        <w:t>USDA</w:t>
      </w:r>
      <w:r w:rsidR="009B04C4">
        <w:rPr>
          <w:rFonts w:ascii="Arial" w:hAnsi="Arial" w:cs="Arial"/>
          <w:color w:val="000000"/>
        </w:rPr>
        <w:t xml:space="preserve"> </w:t>
      </w:r>
      <w:r w:rsidRPr="000818FE">
        <w:rPr>
          <w:rFonts w:ascii="Arial" w:hAnsi="Arial" w:cs="Arial"/>
          <w:color w:val="000000"/>
        </w:rPr>
        <w:t xml:space="preserve">Forest Service and </w:t>
      </w:r>
      <w:r w:rsidR="009B04C4">
        <w:rPr>
          <w:rFonts w:ascii="Arial" w:hAnsi="Arial" w:cs="Arial"/>
          <w:color w:val="000000"/>
        </w:rPr>
        <w:t xml:space="preserve">the </w:t>
      </w:r>
      <w:r w:rsidRPr="000818FE">
        <w:rPr>
          <w:rFonts w:ascii="Arial" w:hAnsi="Arial" w:cs="Arial"/>
          <w:color w:val="000000"/>
        </w:rPr>
        <w:t>DNR</w:t>
      </w:r>
      <w:r w:rsidR="009B04C4">
        <w:rPr>
          <w:rFonts w:ascii="Arial" w:hAnsi="Arial" w:cs="Arial"/>
          <w:color w:val="000000"/>
        </w:rPr>
        <w:t xml:space="preserve">. </w:t>
      </w:r>
    </w:p>
    <w:p w:rsidR="006812B9" w:rsidRPr="00F30EAF" w:rsidRDefault="006812B9" w:rsidP="005A4ED4">
      <w:pPr>
        <w:pStyle w:val="Heading9"/>
        <w:spacing w:before="100" w:beforeAutospacing="1" w:after="100" w:afterAutospacing="1"/>
        <w:jc w:val="left"/>
        <w:rPr>
          <w:rFonts w:ascii="Arial" w:hAnsi="Arial" w:cs="Arial"/>
          <w:b/>
          <w:color w:val="000000"/>
        </w:rPr>
      </w:pPr>
      <w:r w:rsidRPr="00F30EAF">
        <w:rPr>
          <w:rFonts w:ascii="Arial" w:hAnsi="Arial" w:cs="Arial"/>
          <w:b/>
          <w:color w:val="000000"/>
        </w:rPr>
        <w:t>Cost Reimbursements</w:t>
      </w:r>
    </w:p>
    <w:p w:rsidR="006812B9" w:rsidRDefault="006812B9" w:rsidP="00CF7884">
      <w:pPr>
        <w:spacing w:before="100" w:beforeAutospacing="1" w:after="100" w:afterAutospacing="1"/>
        <w:rPr>
          <w:rFonts w:ascii="Arial" w:hAnsi="Arial" w:cs="Arial"/>
          <w:color w:val="000000"/>
        </w:rPr>
      </w:pPr>
      <w:r w:rsidRPr="000818FE">
        <w:rPr>
          <w:rFonts w:ascii="Arial" w:hAnsi="Arial" w:cs="Arial"/>
          <w:color w:val="000000"/>
        </w:rPr>
        <w:t xml:space="preserve">Counties </w:t>
      </w:r>
      <w:r w:rsidR="00AE7989">
        <w:rPr>
          <w:rFonts w:ascii="Arial" w:hAnsi="Arial" w:cs="Arial"/>
          <w:color w:val="000000"/>
        </w:rPr>
        <w:t xml:space="preserve">and DNR bureaus </w:t>
      </w:r>
      <w:r w:rsidR="00E97546">
        <w:rPr>
          <w:rFonts w:ascii="Arial" w:hAnsi="Arial" w:cs="Arial"/>
          <w:color w:val="000000"/>
        </w:rPr>
        <w:t xml:space="preserve">that may apply </w:t>
      </w:r>
      <w:r>
        <w:rPr>
          <w:rFonts w:ascii="Arial" w:hAnsi="Arial" w:cs="Arial"/>
          <w:color w:val="000000"/>
        </w:rPr>
        <w:t xml:space="preserve">for cost share funding through </w:t>
      </w:r>
      <w:r w:rsidRPr="000818FE">
        <w:rPr>
          <w:rFonts w:ascii="Arial" w:hAnsi="Arial" w:cs="Arial"/>
          <w:color w:val="000000"/>
        </w:rPr>
        <w:t>this program</w:t>
      </w:r>
      <w:r w:rsidR="00E97546">
        <w:rPr>
          <w:rFonts w:ascii="Arial" w:hAnsi="Arial" w:cs="Arial"/>
          <w:color w:val="000000"/>
        </w:rPr>
        <w:t xml:space="preserve"> have d</w:t>
      </w:r>
      <w:r w:rsidRPr="000818FE">
        <w:rPr>
          <w:rFonts w:ascii="Arial" w:hAnsi="Arial" w:cs="Arial"/>
          <w:color w:val="000000"/>
        </w:rPr>
        <w:t xml:space="preserve">esignated a county </w:t>
      </w:r>
      <w:r w:rsidR="00AE7989">
        <w:rPr>
          <w:rFonts w:ascii="Arial" w:hAnsi="Arial" w:cs="Arial"/>
          <w:color w:val="000000"/>
        </w:rPr>
        <w:t xml:space="preserve">or bureau </w:t>
      </w:r>
      <w:r w:rsidRPr="000818FE">
        <w:rPr>
          <w:rFonts w:ascii="Arial" w:hAnsi="Arial" w:cs="Arial"/>
          <w:color w:val="000000"/>
        </w:rPr>
        <w:t>coordinator</w:t>
      </w:r>
      <w:r w:rsidR="00E97546">
        <w:rPr>
          <w:rFonts w:ascii="Arial" w:hAnsi="Arial" w:cs="Arial"/>
          <w:color w:val="000000"/>
        </w:rPr>
        <w:t xml:space="preserve"> for the program,</w:t>
      </w:r>
      <w:r w:rsidRPr="000818FE">
        <w:rPr>
          <w:rFonts w:ascii="Arial" w:hAnsi="Arial" w:cs="Arial"/>
          <w:color w:val="000000"/>
        </w:rPr>
        <w:t xml:space="preserve"> </w:t>
      </w:r>
      <w:r w:rsidR="00E97546">
        <w:rPr>
          <w:rFonts w:ascii="Arial" w:hAnsi="Arial" w:cs="Arial"/>
          <w:color w:val="000000"/>
        </w:rPr>
        <w:t>as described</w:t>
      </w:r>
      <w:r w:rsidRPr="000818FE">
        <w:rPr>
          <w:rFonts w:ascii="Arial" w:hAnsi="Arial" w:cs="Arial"/>
          <w:color w:val="000000"/>
        </w:rPr>
        <w:t>.</w:t>
      </w:r>
      <w:r>
        <w:rPr>
          <w:rFonts w:ascii="Arial" w:hAnsi="Arial" w:cs="Arial"/>
          <w:color w:val="000000"/>
        </w:rPr>
        <w:t xml:space="preserve"> </w:t>
      </w:r>
    </w:p>
    <w:p w:rsidR="006812B9" w:rsidRPr="000818FE" w:rsidRDefault="006812B9" w:rsidP="006812B9">
      <w:pPr>
        <w:spacing w:before="100" w:beforeAutospacing="1" w:after="100" w:afterAutospacing="1"/>
        <w:rPr>
          <w:rFonts w:ascii="Arial" w:hAnsi="Arial" w:cs="Arial"/>
          <w:b/>
          <w:color w:val="000000"/>
          <w:u w:val="single"/>
        </w:rPr>
      </w:pPr>
      <w:r w:rsidRPr="000818FE">
        <w:rPr>
          <w:rFonts w:ascii="Arial" w:hAnsi="Arial" w:cs="Arial"/>
          <w:b/>
          <w:color w:val="000000"/>
          <w:u w:val="single"/>
        </w:rPr>
        <w:t>How are costs reimbursed, if cost sharing funds are available?</w:t>
      </w:r>
    </w:p>
    <w:p w:rsidR="006812B9" w:rsidRPr="000818FE" w:rsidRDefault="00E97546" w:rsidP="006812B9">
      <w:pPr>
        <w:spacing w:before="100" w:beforeAutospacing="1" w:after="100" w:afterAutospacing="1"/>
        <w:rPr>
          <w:rFonts w:ascii="Arial" w:hAnsi="Arial" w:cs="Arial"/>
          <w:color w:val="000000"/>
        </w:rPr>
      </w:pPr>
      <w:r>
        <w:rPr>
          <w:rFonts w:ascii="Arial" w:hAnsi="Arial" w:cs="Arial"/>
          <w:color w:val="000000"/>
        </w:rPr>
        <w:t>The DNR expects to know a</w:t>
      </w:r>
      <w:r w:rsidR="006812B9" w:rsidRPr="000818FE">
        <w:rPr>
          <w:rFonts w:ascii="Arial" w:hAnsi="Arial" w:cs="Arial"/>
          <w:color w:val="000000"/>
        </w:rPr>
        <w:t xml:space="preserve">n estimate of the </w:t>
      </w:r>
      <w:r w:rsidR="00E843F0">
        <w:rPr>
          <w:rFonts w:ascii="Arial" w:hAnsi="Arial" w:cs="Arial"/>
          <w:color w:val="000000"/>
        </w:rPr>
        <w:t>per-</w:t>
      </w:r>
      <w:r w:rsidR="00CF7884" w:rsidRPr="000818FE">
        <w:rPr>
          <w:rFonts w:ascii="Arial" w:hAnsi="Arial" w:cs="Arial"/>
          <w:color w:val="000000"/>
        </w:rPr>
        <w:t xml:space="preserve">acre </w:t>
      </w:r>
      <w:r w:rsidR="006812B9" w:rsidRPr="000818FE">
        <w:rPr>
          <w:rFonts w:ascii="Arial" w:hAnsi="Arial" w:cs="Arial"/>
          <w:color w:val="000000"/>
        </w:rPr>
        <w:t xml:space="preserve">cost by mid-February and a final invoice will be sent </w:t>
      </w:r>
      <w:r w:rsidR="00AE7989">
        <w:rPr>
          <w:rFonts w:ascii="Arial" w:hAnsi="Arial" w:cs="Arial"/>
          <w:color w:val="000000"/>
        </w:rPr>
        <w:t>soon after</w:t>
      </w:r>
      <w:r w:rsidR="006812B9" w:rsidRPr="000818FE">
        <w:rPr>
          <w:rFonts w:ascii="Arial" w:hAnsi="Arial" w:cs="Arial"/>
          <w:color w:val="000000"/>
        </w:rPr>
        <w:t xml:space="preserve">. </w:t>
      </w:r>
      <w:r w:rsidR="006812B9" w:rsidRPr="00AE7989">
        <w:rPr>
          <w:rFonts w:ascii="Arial" w:hAnsi="Arial" w:cs="Arial"/>
          <w:b/>
          <w:color w:val="000000"/>
        </w:rPr>
        <w:t xml:space="preserve">Grantees will pay the entire cost </w:t>
      </w:r>
      <w:r w:rsidR="00CA5021" w:rsidRPr="00AE7989">
        <w:rPr>
          <w:rFonts w:ascii="Arial" w:hAnsi="Arial" w:cs="Arial"/>
          <w:b/>
          <w:color w:val="000000"/>
        </w:rPr>
        <w:t xml:space="preserve">of their aerial spray </w:t>
      </w:r>
      <w:r w:rsidR="00AE7989" w:rsidRPr="00AE7989">
        <w:rPr>
          <w:rFonts w:ascii="Arial" w:hAnsi="Arial" w:cs="Arial"/>
          <w:b/>
          <w:color w:val="000000"/>
        </w:rPr>
        <w:t xml:space="preserve">within 30 days of invoice or by </w:t>
      </w:r>
      <w:r w:rsidR="00AE7989" w:rsidRPr="00826BDD">
        <w:rPr>
          <w:rFonts w:ascii="Arial" w:hAnsi="Arial" w:cs="Arial"/>
          <w:b/>
          <w:color w:val="000000"/>
        </w:rPr>
        <w:t>April</w:t>
      </w:r>
      <w:r w:rsidR="00575C93" w:rsidRPr="00826BDD">
        <w:rPr>
          <w:rFonts w:ascii="Arial" w:hAnsi="Arial" w:cs="Arial"/>
          <w:b/>
          <w:color w:val="000000"/>
        </w:rPr>
        <w:t xml:space="preserve"> 30</w:t>
      </w:r>
      <w:r w:rsidR="00AE7989" w:rsidRPr="00826BDD">
        <w:rPr>
          <w:rFonts w:ascii="Arial" w:hAnsi="Arial" w:cs="Arial"/>
          <w:b/>
          <w:color w:val="000000"/>
        </w:rPr>
        <w:t>,</w:t>
      </w:r>
      <w:r w:rsidR="00AE7989" w:rsidRPr="00AE7989">
        <w:rPr>
          <w:rFonts w:ascii="Arial" w:hAnsi="Arial" w:cs="Arial"/>
          <w:b/>
          <w:color w:val="000000"/>
        </w:rPr>
        <w:t xml:space="preserve"> whichever comes first</w:t>
      </w:r>
      <w:r w:rsidR="006812B9" w:rsidRPr="00AE7989">
        <w:rPr>
          <w:rFonts w:ascii="Arial" w:hAnsi="Arial" w:cs="Arial"/>
          <w:b/>
          <w:color w:val="000000"/>
        </w:rPr>
        <w:t>.</w:t>
      </w:r>
    </w:p>
    <w:p w:rsidR="006812B9" w:rsidRPr="000818FE" w:rsidRDefault="006812B9" w:rsidP="006812B9">
      <w:pPr>
        <w:spacing w:before="100" w:beforeAutospacing="1" w:after="100" w:afterAutospacing="1"/>
        <w:rPr>
          <w:rFonts w:ascii="Arial" w:hAnsi="Arial" w:cs="Arial"/>
          <w:color w:val="000000"/>
        </w:rPr>
      </w:pPr>
      <w:r w:rsidRPr="000818FE">
        <w:rPr>
          <w:rFonts w:ascii="Arial" w:hAnsi="Arial" w:cs="Arial"/>
          <w:color w:val="000000"/>
        </w:rPr>
        <w:t xml:space="preserve">Grantees will incur costs for both aerial treatment and associated administrative work prior to reimbursement.  Grant reimbursement requests, complete with records of eligible administrative expenses, must be postmarked by </w:t>
      </w:r>
      <w:r w:rsidRPr="00826BDD">
        <w:rPr>
          <w:rFonts w:ascii="Arial" w:hAnsi="Arial" w:cs="Arial"/>
          <w:color w:val="000000"/>
        </w:rPr>
        <w:t xml:space="preserve">July </w:t>
      </w:r>
      <w:r w:rsidR="00AE7989" w:rsidRPr="00826BDD">
        <w:rPr>
          <w:rFonts w:ascii="Arial" w:hAnsi="Arial" w:cs="Arial"/>
          <w:color w:val="000000"/>
        </w:rPr>
        <w:t>1</w:t>
      </w:r>
      <w:r w:rsidR="00D62962" w:rsidRPr="00826BDD">
        <w:rPr>
          <w:rFonts w:ascii="Arial" w:hAnsi="Arial" w:cs="Arial"/>
          <w:color w:val="000000"/>
        </w:rPr>
        <w:t>5, 201</w:t>
      </w:r>
      <w:r w:rsidR="005531FD">
        <w:rPr>
          <w:rFonts w:ascii="Arial" w:hAnsi="Arial" w:cs="Arial"/>
          <w:color w:val="000000"/>
        </w:rPr>
        <w:t>8</w:t>
      </w:r>
      <w:r w:rsidRPr="000818FE">
        <w:rPr>
          <w:rFonts w:ascii="Arial" w:hAnsi="Arial" w:cs="Arial"/>
          <w:color w:val="000000"/>
        </w:rPr>
        <w:t xml:space="preserve"> for the period </w:t>
      </w:r>
      <w:r w:rsidR="00D62962">
        <w:rPr>
          <w:rFonts w:ascii="Arial" w:hAnsi="Arial" w:cs="Arial"/>
          <w:color w:val="000000"/>
        </w:rPr>
        <w:t>beginning July 1, 20</w:t>
      </w:r>
      <w:r w:rsidR="00E97546">
        <w:rPr>
          <w:rFonts w:ascii="Arial" w:hAnsi="Arial" w:cs="Arial"/>
          <w:color w:val="000000"/>
        </w:rPr>
        <w:t>1</w:t>
      </w:r>
      <w:r w:rsidR="005531FD">
        <w:rPr>
          <w:rFonts w:ascii="Arial" w:hAnsi="Arial" w:cs="Arial"/>
          <w:color w:val="000000"/>
        </w:rPr>
        <w:t>7</w:t>
      </w:r>
      <w:r w:rsidR="00D62962">
        <w:rPr>
          <w:rFonts w:ascii="Arial" w:hAnsi="Arial" w:cs="Arial"/>
          <w:color w:val="000000"/>
        </w:rPr>
        <w:t xml:space="preserve"> and ending June 30, 201</w:t>
      </w:r>
      <w:r w:rsidR="005531FD">
        <w:rPr>
          <w:rFonts w:ascii="Arial" w:hAnsi="Arial" w:cs="Arial"/>
          <w:color w:val="000000"/>
        </w:rPr>
        <w:t>8</w:t>
      </w:r>
      <w:r w:rsidRPr="000818FE">
        <w:rPr>
          <w:rFonts w:ascii="Arial" w:hAnsi="Arial" w:cs="Arial"/>
          <w:color w:val="000000"/>
        </w:rPr>
        <w:t>.</w:t>
      </w:r>
    </w:p>
    <w:p w:rsidR="006812B9" w:rsidRDefault="006812B9" w:rsidP="006812B9">
      <w:pPr>
        <w:spacing w:before="100" w:beforeAutospacing="1" w:after="100" w:afterAutospacing="1"/>
        <w:rPr>
          <w:rFonts w:ascii="Arial" w:hAnsi="Arial" w:cs="Arial"/>
          <w:color w:val="000000"/>
        </w:rPr>
      </w:pPr>
      <w:r w:rsidRPr="000818FE">
        <w:rPr>
          <w:rFonts w:ascii="Arial" w:hAnsi="Arial" w:cs="Arial"/>
          <w:color w:val="000000"/>
        </w:rPr>
        <w:t xml:space="preserve">One check for cost share reimbursement of aerial treatments and administrative expenses will be sent after the final grant reimbursement </w:t>
      </w:r>
      <w:r w:rsidRPr="00826BDD">
        <w:rPr>
          <w:rFonts w:ascii="Arial" w:hAnsi="Arial" w:cs="Arial"/>
          <w:color w:val="000000"/>
        </w:rPr>
        <w:t xml:space="preserve">requests (due July </w:t>
      </w:r>
      <w:r w:rsidR="00C30114" w:rsidRPr="00826BDD">
        <w:rPr>
          <w:rFonts w:ascii="Arial" w:hAnsi="Arial" w:cs="Arial"/>
          <w:color w:val="000000"/>
        </w:rPr>
        <w:t>15</w:t>
      </w:r>
      <w:r w:rsidRPr="00826BDD">
        <w:rPr>
          <w:rFonts w:ascii="Arial" w:hAnsi="Arial" w:cs="Arial"/>
          <w:color w:val="000000"/>
        </w:rPr>
        <w:t>)</w:t>
      </w:r>
      <w:r w:rsidR="00295E3B" w:rsidRPr="00826BDD">
        <w:rPr>
          <w:rFonts w:ascii="Arial" w:hAnsi="Arial" w:cs="Arial"/>
          <w:color w:val="000000"/>
        </w:rPr>
        <w:t xml:space="preserve"> </w:t>
      </w:r>
      <w:r w:rsidRPr="000818FE">
        <w:rPr>
          <w:rFonts w:ascii="Arial" w:hAnsi="Arial" w:cs="Arial"/>
          <w:color w:val="000000"/>
        </w:rPr>
        <w:t xml:space="preserve">are reviewed.  Grantees are responsible for all costs that exceed the amount reimbursed.  </w:t>
      </w:r>
      <w:r>
        <w:rPr>
          <w:rFonts w:ascii="Arial" w:hAnsi="Arial" w:cs="Arial"/>
          <w:color w:val="000000"/>
        </w:rPr>
        <w:t>Expenses must be reasonable and necessary for completion of the program.</w:t>
      </w:r>
    </w:p>
    <w:p w:rsidR="00AE7989" w:rsidRPr="000818FE" w:rsidRDefault="00AE7989" w:rsidP="006812B9">
      <w:pPr>
        <w:spacing w:before="100" w:beforeAutospacing="1" w:after="100" w:afterAutospacing="1"/>
        <w:rPr>
          <w:rFonts w:ascii="Arial" w:hAnsi="Arial" w:cs="Arial"/>
          <w:color w:val="000000"/>
        </w:rPr>
      </w:pPr>
      <w:r>
        <w:rPr>
          <w:rFonts w:ascii="Arial" w:hAnsi="Arial" w:cs="Arial"/>
          <w:color w:val="000000"/>
        </w:rPr>
        <w:lastRenderedPageBreak/>
        <w:t xml:space="preserve">Note:  Cost share reimbursement </w:t>
      </w:r>
      <w:r w:rsidR="00C30114">
        <w:rPr>
          <w:rFonts w:ascii="Arial" w:hAnsi="Arial" w:cs="Arial"/>
          <w:color w:val="000000"/>
        </w:rPr>
        <w:t>is now</w:t>
      </w:r>
      <w:r>
        <w:rPr>
          <w:rFonts w:ascii="Arial" w:hAnsi="Arial" w:cs="Arial"/>
          <w:color w:val="000000"/>
        </w:rPr>
        <w:t xml:space="preserve"> a maximum of 50% for all land ownership types.</w:t>
      </w:r>
    </w:p>
    <w:p w:rsidR="006812B9" w:rsidRDefault="006812B9" w:rsidP="006812B9">
      <w:pPr>
        <w:spacing w:before="100" w:beforeAutospacing="1" w:after="100" w:afterAutospacing="1"/>
        <w:rPr>
          <w:rFonts w:ascii="Arial" w:hAnsi="Arial" w:cs="Arial"/>
          <w:color w:val="000000"/>
        </w:rPr>
      </w:pPr>
      <w:r w:rsidRPr="000818FE">
        <w:rPr>
          <w:rFonts w:ascii="Arial" w:hAnsi="Arial" w:cs="Arial"/>
          <w:color w:val="000000"/>
        </w:rPr>
        <w:t xml:space="preserve">The DNR reimbursement check </w:t>
      </w:r>
      <w:r w:rsidR="00DB1F10">
        <w:rPr>
          <w:rFonts w:ascii="Arial" w:hAnsi="Arial" w:cs="Arial"/>
          <w:color w:val="000000"/>
        </w:rPr>
        <w:t xml:space="preserve">will </w:t>
      </w:r>
      <w:r w:rsidRPr="000818FE">
        <w:rPr>
          <w:rFonts w:ascii="Arial" w:hAnsi="Arial" w:cs="Arial"/>
          <w:color w:val="000000"/>
        </w:rPr>
        <w:t xml:space="preserve">be made payable and sent to the </w:t>
      </w:r>
      <w:r w:rsidR="00DB1F10">
        <w:rPr>
          <w:rFonts w:ascii="Arial" w:hAnsi="Arial" w:cs="Arial"/>
          <w:color w:val="000000"/>
        </w:rPr>
        <w:t>grant</w:t>
      </w:r>
      <w:r w:rsidR="00573419">
        <w:rPr>
          <w:rFonts w:ascii="Arial" w:hAnsi="Arial" w:cs="Arial"/>
          <w:color w:val="000000"/>
        </w:rPr>
        <w:t xml:space="preserve"> sponsor</w:t>
      </w:r>
      <w:r w:rsidRPr="000818FE">
        <w:rPr>
          <w:rFonts w:ascii="Arial" w:hAnsi="Arial" w:cs="Arial"/>
          <w:color w:val="000000"/>
        </w:rPr>
        <w:t xml:space="preserve">.  The </w:t>
      </w:r>
      <w:r w:rsidR="00DB1F10">
        <w:rPr>
          <w:rFonts w:ascii="Arial" w:hAnsi="Arial" w:cs="Arial"/>
          <w:color w:val="000000"/>
        </w:rPr>
        <w:t>grant sponsor</w:t>
      </w:r>
      <w:r w:rsidRPr="000818FE">
        <w:rPr>
          <w:rFonts w:ascii="Arial" w:hAnsi="Arial" w:cs="Arial"/>
          <w:color w:val="000000"/>
        </w:rPr>
        <w:t xml:space="preserve"> may then divide the reimbursement among municipalities if necessary under the agreements made with them.</w:t>
      </w:r>
      <w:r w:rsidR="00AE7989">
        <w:rPr>
          <w:rFonts w:ascii="Arial" w:hAnsi="Arial" w:cs="Arial"/>
          <w:color w:val="000000"/>
        </w:rPr>
        <w:t xml:space="preserve">  Reimbursements for DNR lands will be returned to each participating bureau.</w:t>
      </w:r>
    </w:p>
    <w:p w:rsidR="00CA5021" w:rsidRPr="00BB72A8" w:rsidRDefault="006A7281" w:rsidP="006812B9">
      <w:pPr>
        <w:spacing w:before="100" w:beforeAutospacing="1" w:after="100" w:afterAutospacing="1"/>
        <w:rPr>
          <w:rFonts w:ascii="Arial" w:hAnsi="Arial" w:cs="Arial"/>
          <w:color w:val="000000"/>
        </w:rPr>
      </w:pPr>
      <w:r w:rsidRPr="00BB72A8">
        <w:rPr>
          <w:rFonts w:ascii="Arial" w:hAnsi="Arial" w:cs="Arial"/>
          <w:color w:val="000000"/>
        </w:rPr>
        <w:t xml:space="preserve">Note:  The </w:t>
      </w:r>
      <w:r w:rsidR="005531FD">
        <w:rPr>
          <w:rFonts w:ascii="Arial" w:hAnsi="Arial" w:cs="Arial"/>
          <w:color w:val="000000"/>
        </w:rPr>
        <w:t>county</w:t>
      </w:r>
      <w:r w:rsidRPr="00BB72A8">
        <w:rPr>
          <w:rFonts w:ascii="Arial" w:hAnsi="Arial" w:cs="Arial"/>
          <w:color w:val="000000"/>
        </w:rPr>
        <w:t xml:space="preserve"> may use </w:t>
      </w:r>
      <w:r w:rsidR="00CF7884" w:rsidRPr="00BB72A8">
        <w:rPr>
          <w:rFonts w:ascii="Arial" w:hAnsi="Arial" w:cs="Arial"/>
          <w:color w:val="000000"/>
        </w:rPr>
        <w:t>these funds</w:t>
      </w:r>
      <w:r w:rsidRPr="00BB72A8">
        <w:rPr>
          <w:rFonts w:ascii="Arial" w:hAnsi="Arial" w:cs="Arial"/>
          <w:color w:val="000000"/>
        </w:rPr>
        <w:t xml:space="preserve"> to first reimburse up to 50% of its </w:t>
      </w:r>
      <w:r w:rsidR="00575C93">
        <w:rPr>
          <w:rFonts w:ascii="Arial" w:hAnsi="Arial" w:cs="Arial"/>
          <w:color w:val="000000"/>
        </w:rPr>
        <w:t xml:space="preserve">net </w:t>
      </w:r>
      <w:r w:rsidRPr="00BB72A8">
        <w:rPr>
          <w:rFonts w:ascii="Arial" w:hAnsi="Arial" w:cs="Arial"/>
          <w:color w:val="000000"/>
        </w:rPr>
        <w:t>administrative costs</w:t>
      </w:r>
      <w:r w:rsidR="00C30114" w:rsidRPr="00BB72A8">
        <w:rPr>
          <w:rFonts w:ascii="Arial" w:hAnsi="Arial" w:cs="Arial"/>
          <w:color w:val="000000"/>
        </w:rPr>
        <w:t>,</w:t>
      </w:r>
      <w:r w:rsidRPr="00BB72A8">
        <w:rPr>
          <w:rFonts w:ascii="Arial" w:hAnsi="Arial" w:cs="Arial"/>
          <w:color w:val="000000"/>
        </w:rPr>
        <w:t xml:space="preserve"> before returning the remaining funds to landowners or communities that paid for the spraying.</w:t>
      </w:r>
    </w:p>
    <w:p w:rsidR="006812B9" w:rsidRPr="00F30EAF" w:rsidRDefault="006812B9" w:rsidP="005A4ED4">
      <w:pPr>
        <w:pStyle w:val="Heading9"/>
        <w:spacing w:before="100" w:beforeAutospacing="1" w:after="100" w:afterAutospacing="1"/>
        <w:jc w:val="left"/>
        <w:rPr>
          <w:rFonts w:ascii="Arial" w:hAnsi="Arial" w:cs="Arial"/>
          <w:b/>
          <w:color w:val="000000"/>
        </w:rPr>
      </w:pPr>
      <w:r w:rsidRPr="00F30EAF">
        <w:rPr>
          <w:rFonts w:ascii="Arial" w:hAnsi="Arial" w:cs="Arial"/>
          <w:b/>
          <w:color w:val="000000"/>
        </w:rPr>
        <w:t xml:space="preserve">How to </w:t>
      </w:r>
      <w:r w:rsidR="006E4206">
        <w:rPr>
          <w:rFonts w:ascii="Arial" w:hAnsi="Arial" w:cs="Arial"/>
          <w:b/>
          <w:color w:val="000000"/>
        </w:rPr>
        <w:t>T</w:t>
      </w:r>
      <w:r w:rsidR="006E4206" w:rsidRPr="00F30EAF">
        <w:rPr>
          <w:rFonts w:ascii="Arial" w:hAnsi="Arial" w:cs="Arial"/>
          <w:b/>
          <w:color w:val="000000"/>
        </w:rPr>
        <w:t xml:space="preserve">rack </w:t>
      </w:r>
      <w:r w:rsidR="006E4206">
        <w:rPr>
          <w:rFonts w:ascii="Arial" w:hAnsi="Arial" w:cs="Arial"/>
          <w:b/>
          <w:color w:val="000000"/>
        </w:rPr>
        <w:t>E</w:t>
      </w:r>
      <w:r w:rsidR="006E4206" w:rsidRPr="00F30EAF">
        <w:rPr>
          <w:rFonts w:ascii="Arial" w:hAnsi="Arial" w:cs="Arial"/>
          <w:b/>
          <w:color w:val="000000"/>
        </w:rPr>
        <w:t xml:space="preserve">ligible </w:t>
      </w:r>
      <w:r w:rsidR="006E4206">
        <w:rPr>
          <w:rFonts w:ascii="Arial" w:hAnsi="Arial" w:cs="Arial"/>
          <w:b/>
          <w:color w:val="000000"/>
        </w:rPr>
        <w:t>A</w:t>
      </w:r>
      <w:r w:rsidR="006E4206" w:rsidRPr="00F30EAF">
        <w:rPr>
          <w:rFonts w:ascii="Arial" w:hAnsi="Arial" w:cs="Arial"/>
          <w:b/>
          <w:color w:val="000000"/>
        </w:rPr>
        <w:t xml:space="preserve">dministrative </w:t>
      </w:r>
      <w:r w:rsidR="006E4206">
        <w:rPr>
          <w:rFonts w:ascii="Arial" w:hAnsi="Arial" w:cs="Arial"/>
          <w:b/>
          <w:color w:val="000000"/>
        </w:rPr>
        <w:t>E</w:t>
      </w:r>
      <w:r w:rsidR="006E4206" w:rsidRPr="00F30EAF">
        <w:rPr>
          <w:rFonts w:ascii="Arial" w:hAnsi="Arial" w:cs="Arial"/>
          <w:b/>
          <w:color w:val="000000"/>
        </w:rPr>
        <w:t>xpenses</w:t>
      </w:r>
    </w:p>
    <w:p w:rsidR="006812B9" w:rsidRDefault="006812B9" w:rsidP="005A4ED4">
      <w:pPr>
        <w:spacing w:before="100" w:beforeAutospacing="1" w:after="100" w:afterAutospacing="1"/>
        <w:rPr>
          <w:rFonts w:ascii="Arial" w:hAnsi="Arial" w:cs="Arial"/>
        </w:rPr>
      </w:pPr>
      <w:r>
        <w:rPr>
          <w:rFonts w:ascii="Arial" w:hAnsi="Arial" w:cs="Arial"/>
        </w:rPr>
        <w:t xml:space="preserve">Administrative expenses related to participation in the suppression program </w:t>
      </w:r>
      <w:r w:rsidR="00A27617">
        <w:rPr>
          <w:rFonts w:ascii="Arial" w:hAnsi="Arial" w:cs="Arial"/>
        </w:rPr>
        <w:t>can be partly</w:t>
      </w:r>
      <w:r w:rsidR="00C40C42">
        <w:rPr>
          <w:rFonts w:ascii="Arial" w:hAnsi="Arial" w:cs="Arial"/>
        </w:rPr>
        <w:t xml:space="preserve"> </w:t>
      </w:r>
      <w:r w:rsidR="00A27617">
        <w:rPr>
          <w:rFonts w:ascii="Arial" w:hAnsi="Arial" w:cs="Arial"/>
        </w:rPr>
        <w:t>reimbursed</w:t>
      </w:r>
      <w:r>
        <w:rPr>
          <w:rFonts w:ascii="Arial" w:hAnsi="Arial" w:cs="Arial"/>
        </w:rPr>
        <w:t xml:space="preserve"> if cost sharing is available and if they are appropriately tracked and documented in the grant reimbursement request.</w:t>
      </w:r>
      <w:r w:rsidR="00573419">
        <w:rPr>
          <w:rFonts w:ascii="Arial" w:hAnsi="Arial" w:cs="Arial"/>
        </w:rPr>
        <w:t xml:space="preserve">  </w:t>
      </w:r>
      <w:r w:rsidR="00A27617">
        <w:rPr>
          <w:rFonts w:ascii="Arial" w:hAnsi="Arial" w:cs="Arial"/>
        </w:rPr>
        <w:t>You</w:t>
      </w:r>
      <w:r w:rsidR="0058005D">
        <w:rPr>
          <w:rFonts w:ascii="Arial" w:hAnsi="Arial" w:cs="Arial"/>
        </w:rPr>
        <w:t xml:space="preserve"> </w:t>
      </w:r>
      <w:r>
        <w:rPr>
          <w:rFonts w:ascii="Arial" w:hAnsi="Arial" w:cs="Arial"/>
        </w:rPr>
        <w:t xml:space="preserve">are </w:t>
      </w:r>
      <w:r w:rsidR="00516B00">
        <w:rPr>
          <w:rFonts w:ascii="Arial" w:hAnsi="Arial" w:cs="Arial"/>
        </w:rPr>
        <w:t xml:space="preserve">encouraged </w:t>
      </w:r>
      <w:r>
        <w:rPr>
          <w:rFonts w:ascii="Arial" w:hAnsi="Arial" w:cs="Arial"/>
        </w:rPr>
        <w:t xml:space="preserve">to </w:t>
      </w:r>
      <w:r w:rsidR="00516B00">
        <w:rPr>
          <w:rFonts w:ascii="Arial" w:hAnsi="Arial" w:cs="Arial"/>
        </w:rPr>
        <w:t xml:space="preserve">keep track of </w:t>
      </w:r>
      <w:r>
        <w:rPr>
          <w:rFonts w:ascii="Arial" w:hAnsi="Arial" w:cs="Arial"/>
        </w:rPr>
        <w:t>administrative expenses</w:t>
      </w:r>
      <w:r w:rsidR="00C40C42">
        <w:rPr>
          <w:rFonts w:ascii="Arial" w:hAnsi="Arial" w:cs="Arial"/>
        </w:rPr>
        <w:t xml:space="preserve">, but </w:t>
      </w:r>
      <w:r w:rsidR="00A27617">
        <w:rPr>
          <w:rFonts w:ascii="Arial" w:hAnsi="Arial" w:cs="Arial"/>
        </w:rPr>
        <w:t>it</w:t>
      </w:r>
      <w:r w:rsidR="00C40C42">
        <w:rPr>
          <w:rFonts w:ascii="Arial" w:hAnsi="Arial" w:cs="Arial"/>
        </w:rPr>
        <w:t xml:space="preserve"> is not require</w:t>
      </w:r>
      <w:r w:rsidR="00A27617">
        <w:rPr>
          <w:rFonts w:ascii="Arial" w:hAnsi="Arial" w:cs="Arial"/>
        </w:rPr>
        <w:t>d</w:t>
      </w:r>
      <w:r w:rsidR="00573419">
        <w:rPr>
          <w:rFonts w:ascii="Arial" w:hAnsi="Arial" w:cs="Arial"/>
        </w:rPr>
        <w:t xml:space="preserve"> if</w:t>
      </w:r>
      <w:r w:rsidR="00A27617">
        <w:rPr>
          <w:rFonts w:ascii="Arial" w:hAnsi="Arial" w:cs="Arial"/>
        </w:rPr>
        <w:t xml:space="preserve"> you are</w:t>
      </w:r>
      <w:r w:rsidR="00573419">
        <w:rPr>
          <w:rFonts w:ascii="Arial" w:hAnsi="Arial" w:cs="Arial"/>
        </w:rPr>
        <w:t xml:space="preserve"> not applying for a cost sharing grant</w:t>
      </w:r>
      <w:r>
        <w:rPr>
          <w:rFonts w:ascii="Arial" w:hAnsi="Arial" w:cs="Arial"/>
        </w:rPr>
        <w:t xml:space="preserve">.  </w:t>
      </w:r>
      <w:r w:rsidR="00516B00">
        <w:rPr>
          <w:rFonts w:ascii="Arial" w:hAnsi="Arial" w:cs="Arial"/>
        </w:rPr>
        <w:t xml:space="preserve"> </w:t>
      </w:r>
    </w:p>
    <w:p w:rsidR="006812B9" w:rsidRPr="00F30EAF" w:rsidRDefault="006812B9" w:rsidP="00A93AF7">
      <w:pPr>
        <w:pStyle w:val="Heading1"/>
        <w:numPr>
          <w:ilvl w:val="0"/>
          <w:numId w:val="6"/>
        </w:numPr>
        <w:tabs>
          <w:tab w:val="clear" w:pos="720"/>
          <w:tab w:val="num" w:pos="360"/>
        </w:tabs>
        <w:ind w:left="360"/>
        <w:rPr>
          <w:rFonts w:ascii="Arial" w:hAnsi="Arial" w:cs="Arial"/>
          <w:b w:val="0"/>
          <w:sz w:val="20"/>
        </w:rPr>
      </w:pPr>
      <w:r w:rsidRPr="00F30EAF">
        <w:rPr>
          <w:rFonts w:ascii="Arial" w:hAnsi="Arial" w:cs="Arial"/>
          <w:b w:val="0"/>
          <w:sz w:val="20"/>
        </w:rPr>
        <w:t xml:space="preserve">Track administrative expenses as they </w:t>
      </w:r>
      <w:r w:rsidR="00A27617">
        <w:rPr>
          <w:rFonts w:ascii="Arial" w:hAnsi="Arial" w:cs="Arial"/>
          <w:b w:val="0"/>
          <w:sz w:val="20"/>
        </w:rPr>
        <w:t>happen</w:t>
      </w:r>
      <w:r w:rsidRPr="00F30EAF">
        <w:rPr>
          <w:rFonts w:ascii="Arial" w:hAnsi="Arial" w:cs="Arial"/>
          <w:b w:val="0"/>
          <w:sz w:val="20"/>
        </w:rPr>
        <w:t xml:space="preserve"> </w:t>
      </w:r>
      <w:r w:rsidR="0026720D">
        <w:rPr>
          <w:rFonts w:ascii="Arial" w:hAnsi="Arial" w:cs="Arial"/>
          <w:b w:val="0"/>
          <w:sz w:val="20"/>
        </w:rPr>
        <w:t>during</w:t>
      </w:r>
      <w:r w:rsidRPr="00F30EAF">
        <w:rPr>
          <w:rFonts w:ascii="Arial" w:hAnsi="Arial" w:cs="Arial"/>
          <w:b w:val="0"/>
          <w:sz w:val="20"/>
        </w:rPr>
        <w:t xml:space="preserve"> the entire grant year, as thoroughly and accurately as possible.</w:t>
      </w:r>
    </w:p>
    <w:p w:rsidR="006812B9" w:rsidRPr="00ED5F81" w:rsidRDefault="006812B9" w:rsidP="004866AA">
      <w:pPr>
        <w:numPr>
          <w:ilvl w:val="0"/>
          <w:numId w:val="28"/>
        </w:numPr>
        <w:rPr>
          <w:rFonts w:ascii="Arial" w:hAnsi="Arial" w:cs="Arial"/>
          <w:b/>
        </w:rPr>
      </w:pPr>
      <w:r w:rsidRPr="00ED5F81">
        <w:rPr>
          <w:rFonts w:ascii="Arial" w:hAnsi="Arial" w:cs="Arial"/>
          <w:b/>
        </w:rPr>
        <w:t xml:space="preserve">The cost of aerial </w:t>
      </w:r>
      <w:r w:rsidR="00A27617">
        <w:rPr>
          <w:rFonts w:ascii="Arial" w:hAnsi="Arial" w:cs="Arial"/>
          <w:b/>
        </w:rPr>
        <w:t xml:space="preserve">spraying itself </w:t>
      </w:r>
      <w:r w:rsidRPr="00ED5F81">
        <w:rPr>
          <w:rFonts w:ascii="Arial" w:hAnsi="Arial" w:cs="Arial"/>
          <w:b/>
        </w:rPr>
        <w:t xml:space="preserve">is not considered an administrative expense and will automatically be </w:t>
      </w:r>
      <w:r w:rsidR="00ED5F81">
        <w:rPr>
          <w:rFonts w:ascii="Arial" w:hAnsi="Arial" w:cs="Arial"/>
          <w:b/>
        </w:rPr>
        <w:t>added to</w:t>
      </w:r>
      <w:r w:rsidRPr="00ED5F81">
        <w:rPr>
          <w:rFonts w:ascii="Arial" w:hAnsi="Arial" w:cs="Arial"/>
          <w:b/>
        </w:rPr>
        <w:t xml:space="preserve"> grant reimbursements.</w:t>
      </w:r>
    </w:p>
    <w:p w:rsidR="006812B9" w:rsidRDefault="006812B9" w:rsidP="00A93AF7">
      <w:pPr>
        <w:pStyle w:val="Heading1"/>
        <w:numPr>
          <w:ilvl w:val="0"/>
          <w:numId w:val="6"/>
        </w:numPr>
        <w:tabs>
          <w:tab w:val="clear" w:pos="720"/>
          <w:tab w:val="num" w:pos="360"/>
        </w:tabs>
        <w:ind w:left="360"/>
        <w:rPr>
          <w:rFonts w:ascii="Arial" w:hAnsi="Arial" w:cs="Arial"/>
          <w:b w:val="0"/>
          <w:sz w:val="20"/>
        </w:rPr>
      </w:pPr>
      <w:r w:rsidRPr="00F30EAF">
        <w:rPr>
          <w:rFonts w:ascii="Arial" w:hAnsi="Arial" w:cs="Arial"/>
          <w:b w:val="0"/>
          <w:sz w:val="20"/>
        </w:rPr>
        <w:t xml:space="preserve">Expenses are cost shared only for treatment blocks that receive aerial insecticide </w:t>
      </w:r>
      <w:r w:rsidR="00CF7884">
        <w:rPr>
          <w:rFonts w:ascii="Arial" w:hAnsi="Arial" w:cs="Arial"/>
          <w:b w:val="0"/>
          <w:sz w:val="20"/>
        </w:rPr>
        <w:t xml:space="preserve">treatment </w:t>
      </w:r>
      <w:r w:rsidRPr="00F30EAF">
        <w:rPr>
          <w:rFonts w:ascii="Arial" w:hAnsi="Arial" w:cs="Arial"/>
          <w:b w:val="0"/>
          <w:sz w:val="20"/>
        </w:rPr>
        <w:t>as part of this program.</w:t>
      </w:r>
    </w:p>
    <w:p w:rsidR="004866AA" w:rsidRPr="004866AA" w:rsidRDefault="004866AA" w:rsidP="00A93AF7">
      <w:pPr>
        <w:numPr>
          <w:ilvl w:val="0"/>
          <w:numId w:val="6"/>
        </w:numPr>
        <w:tabs>
          <w:tab w:val="clear" w:pos="720"/>
          <w:tab w:val="num" w:pos="360"/>
        </w:tabs>
        <w:ind w:left="360"/>
        <w:rPr>
          <w:rFonts w:ascii="Arial" w:hAnsi="Arial" w:cs="Arial"/>
        </w:rPr>
      </w:pPr>
      <w:r>
        <w:rPr>
          <w:rFonts w:ascii="Arial" w:hAnsi="Arial" w:cs="Arial"/>
        </w:rPr>
        <w:t>Lists of eligible and in</w:t>
      </w:r>
      <w:r w:rsidRPr="004866AA">
        <w:rPr>
          <w:rFonts w:ascii="Arial" w:hAnsi="Arial" w:cs="Arial"/>
        </w:rPr>
        <w:t>eligible administrative expenses are provided in the Frequently Asked Questions section at the end of this guide.</w:t>
      </w:r>
    </w:p>
    <w:p w:rsidR="006812B9" w:rsidRPr="00FD1AE7" w:rsidRDefault="006812B9" w:rsidP="00A93AF7">
      <w:pPr>
        <w:numPr>
          <w:ilvl w:val="0"/>
          <w:numId w:val="24"/>
        </w:numPr>
        <w:tabs>
          <w:tab w:val="clear" w:pos="360"/>
        </w:tabs>
        <w:rPr>
          <w:rFonts w:ascii="Arial" w:hAnsi="Arial"/>
        </w:rPr>
      </w:pPr>
      <w:r w:rsidRPr="006B0895">
        <w:rPr>
          <w:rFonts w:ascii="Arial" w:hAnsi="Arial"/>
        </w:rPr>
        <w:t xml:space="preserve">Copy the grant </w:t>
      </w:r>
      <w:r w:rsidRPr="006B0895">
        <w:rPr>
          <w:rFonts w:ascii="Arial" w:hAnsi="Arial"/>
          <w:u w:val="single"/>
        </w:rPr>
        <w:t>Reimbursement Request Form</w:t>
      </w:r>
      <w:r w:rsidRPr="006B0895">
        <w:rPr>
          <w:rFonts w:ascii="Arial" w:hAnsi="Arial"/>
        </w:rPr>
        <w:t xml:space="preserve"> for each block; you may copy the worksheets for each block </w:t>
      </w:r>
      <w:r w:rsidRPr="006B0895">
        <w:rPr>
          <w:rFonts w:ascii="Arial" w:hAnsi="Arial"/>
          <w:b/>
        </w:rPr>
        <w:t>OR</w:t>
      </w:r>
      <w:r w:rsidRPr="006B0895">
        <w:rPr>
          <w:rFonts w:ascii="Arial" w:hAnsi="Arial"/>
          <w:i/>
        </w:rPr>
        <w:t xml:space="preserve"> </w:t>
      </w:r>
      <w:r w:rsidRPr="00FD1AE7">
        <w:rPr>
          <w:rFonts w:ascii="Arial" w:hAnsi="Arial"/>
        </w:rPr>
        <w:t>consolidate the worksheets into one and indicate how the expenses are divided per block (i.e., percentage, divided equally, etc.)</w:t>
      </w:r>
      <w:r w:rsidR="004866AA">
        <w:rPr>
          <w:rFonts w:ascii="Arial" w:hAnsi="Arial"/>
        </w:rPr>
        <w:t>.</w:t>
      </w:r>
    </w:p>
    <w:p w:rsidR="006812B9" w:rsidRPr="006B0895" w:rsidRDefault="006812B9" w:rsidP="00A93AF7">
      <w:pPr>
        <w:numPr>
          <w:ilvl w:val="0"/>
          <w:numId w:val="23"/>
        </w:numPr>
        <w:tabs>
          <w:tab w:val="clear" w:pos="360"/>
          <w:tab w:val="num" w:pos="1080"/>
        </w:tabs>
        <w:ind w:left="1080"/>
        <w:rPr>
          <w:rFonts w:ascii="Arial" w:hAnsi="Arial"/>
        </w:rPr>
      </w:pPr>
      <w:r w:rsidRPr="006B0895">
        <w:rPr>
          <w:rFonts w:ascii="Arial" w:hAnsi="Arial"/>
        </w:rPr>
        <w:t xml:space="preserve">The </w:t>
      </w:r>
      <w:r w:rsidRPr="006B0895">
        <w:rPr>
          <w:rFonts w:ascii="Arial" w:hAnsi="Arial"/>
          <w:u w:val="single"/>
        </w:rPr>
        <w:t>Mileage Tracking Worksheet</w:t>
      </w:r>
      <w:r w:rsidRPr="006B0895">
        <w:rPr>
          <w:rFonts w:ascii="Arial" w:hAnsi="Arial"/>
        </w:rPr>
        <w:t xml:space="preserve"> is used to document vehicle use associated with each treatment block</w:t>
      </w:r>
      <w:r>
        <w:rPr>
          <w:rFonts w:ascii="Arial" w:hAnsi="Arial"/>
        </w:rPr>
        <w:t xml:space="preserve"> (see DOT rate details below)</w:t>
      </w:r>
      <w:r w:rsidR="004866AA">
        <w:rPr>
          <w:rFonts w:ascii="Arial" w:hAnsi="Arial"/>
        </w:rPr>
        <w:t>.</w:t>
      </w:r>
    </w:p>
    <w:p w:rsidR="006812B9" w:rsidRPr="006B0895" w:rsidRDefault="006812B9" w:rsidP="00A93AF7">
      <w:pPr>
        <w:numPr>
          <w:ilvl w:val="0"/>
          <w:numId w:val="22"/>
        </w:numPr>
        <w:tabs>
          <w:tab w:val="clear" w:pos="360"/>
          <w:tab w:val="num" w:pos="1080"/>
        </w:tabs>
        <w:ind w:left="1080"/>
        <w:rPr>
          <w:rFonts w:ascii="Arial" w:hAnsi="Arial"/>
        </w:rPr>
      </w:pPr>
      <w:r w:rsidRPr="006B0895">
        <w:rPr>
          <w:rFonts w:ascii="Arial" w:hAnsi="Arial"/>
        </w:rPr>
        <w:t xml:space="preserve">Use the </w:t>
      </w:r>
      <w:r w:rsidRPr="006B0895">
        <w:rPr>
          <w:rFonts w:ascii="Arial" w:hAnsi="Arial"/>
          <w:u w:val="single"/>
        </w:rPr>
        <w:t>Cash Expenditures Summary</w:t>
      </w:r>
      <w:r w:rsidRPr="006B0895">
        <w:rPr>
          <w:rFonts w:ascii="Arial" w:hAnsi="Arial"/>
        </w:rPr>
        <w:t xml:space="preserve"> to itemize all other categories of eligible administrative expenses, except mileage and personnel.  This includes supplies, maps, postage, educational materials, </w:t>
      </w:r>
      <w:r w:rsidR="0026720D">
        <w:rPr>
          <w:rFonts w:ascii="Arial" w:hAnsi="Arial"/>
        </w:rPr>
        <w:t>landowner notification supplies</w:t>
      </w:r>
      <w:r w:rsidRPr="006B0895">
        <w:rPr>
          <w:rFonts w:ascii="Arial" w:hAnsi="Arial"/>
        </w:rPr>
        <w:t xml:space="preserve"> and other expenses directly related to the Gypsy Moth Suppression Program.</w:t>
      </w:r>
    </w:p>
    <w:p w:rsidR="006812B9" w:rsidRPr="006B0895" w:rsidRDefault="006812B9" w:rsidP="00A93AF7">
      <w:pPr>
        <w:numPr>
          <w:ilvl w:val="0"/>
          <w:numId w:val="23"/>
        </w:numPr>
        <w:tabs>
          <w:tab w:val="clear" w:pos="360"/>
          <w:tab w:val="num" w:pos="1080"/>
        </w:tabs>
        <w:ind w:left="1080"/>
        <w:rPr>
          <w:rFonts w:ascii="Arial" w:hAnsi="Arial"/>
          <w:b/>
        </w:rPr>
      </w:pPr>
      <w:r w:rsidRPr="006B0895">
        <w:rPr>
          <w:rFonts w:ascii="Arial" w:hAnsi="Arial"/>
        </w:rPr>
        <w:t xml:space="preserve">Use the </w:t>
      </w:r>
      <w:r w:rsidRPr="006B0895">
        <w:rPr>
          <w:rFonts w:ascii="Arial" w:hAnsi="Arial"/>
          <w:u w:val="single"/>
        </w:rPr>
        <w:t xml:space="preserve">Labor Services Worksheet </w:t>
      </w:r>
      <w:r w:rsidRPr="006B0895">
        <w:rPr>
          <w:rFonts w:ascii="Arial" w:hAnsi="Arial"/>
        </w:rPr>
        <w:t xml:space="preserve">to track individual names, work descriptions, salary/wage </w:t>
      </w:r>
      <w:r w:rsidR="0026720D">
        <w:rPr>
          <w:rFonts w:ascii="Arial" w:hAnsi="Arial"/>
        </w:rPr>
        <w:t>(</w:t>
      </w:r>
      <w:r w:rsidRPr="006B0895">
        <w:rPr>
          <w:rFonts w:ascii="Arial" w:hAnsi="Arial"/>
        </w:rPr>
        <w:t>not including benefits</w:t>
      </w:r>
      <w:r w:rsidR="0026720D">
        <w:rPr>
          <w:rFonts w:ascii="Arial" w:hAnsi="Arial"/>
        </w:rPr>
        <w:t>)</w:t>
      </w:r>
      <w:r w:rsidRPr="006B0895">
        <w:rPr>
          <w:rFonts w:ascii="Arial" w:hAnsi="Arial"/>
        </w:rPr>
        <w:t>, benefit rates and the total amount of labor expenses</w:t>
      </w:r>
      <w:r>
        <w:rPr>
          <w:rFonts w:ascii="Arial" w:hAnsi="Arial"/>
        </w:rPr>
        <w:t xml:space="preserve"> (see DOA fringe rate details below)</w:t>
      </w:r>
      <w:r w:rsidR="004866AA">
        <w:rPr>
          <w:rFonts w:ascii="Arial" w:hAnsi="Arial"/>
        </w:rPr>
        <w:t>.</w:t>
      </w:r>
    </w:p>
    <w:p w:rsidR="006812B9" w:rsidRPr="00F30EAF" w:rsidRDefault="006812B9" w:rsidP="00F30EAF">
      <w:pPr>
        <w:numPr>
          <w:ilvl w:val="0"/>
          <w:numId w:val="28"/>
        </w:numPr>
        <w:rPr>
          <w:rFonts w:ascii="Arial" w:hAnsi="Arial" w:cs="Arial"/>
        </w:rPr>
      </w:pPr>
      <w:r w:rsidRPr="00F30EAF">
        <w:rPr>
          <w:rFonts w:ascii="Arial" w:hAnsi="Arial" w:cs="Arial"/>
        </w:rPr>
        <w:t>Proof of payment for the expenses must be kept on file</w:t>
      </w:r>
      <w:r w:rsidR="00CF7884">
        <w:rPr>
          <w:rFonts w:ascii="Arial" w:hAnsi="Arial" w:cs="Arial"/>
        </w:rPr>
        <w:t>.</w:t>
      </w:r>
      <w:r w:rsidRPr="00F30EAF">
        <w:rPr>
          <w:rFonts w:ascii="Arial" w:hAnsi="Arial" w:cs="Arial"/>
        </w:rPr>
        <w:t xml:space="preserve"> </w:t>
      </w:r>
      <w:r w:rsidR="00CF7884">
        <w:rPr>
          <w:rFonts w:ascii="Arial" w:hAnsi="Arial" w:cs="Arial"/>
        </w:rPr>
        <w:t xml:space="preserve"> Th</w:t>
      </w:r>
      <w:r w:rsidR="00A27617">
        <w:rPr>
          <w:rFonts w:ascii="Arial" w:hAnsi="Arial" w:cs="Arial"/>
        </w:rPr>
        <w:t xml:space="preserve">is </w:t>
      </w:r>
      <w:r w:rsidR="00CF7884">
        <w:rPr>
          <w:rFonts w:ascii="Arial" w:hAnsi="Arial" w:cs="Arial"/>
        </w:rPr>
        <w:t>include</w:t>
      </w:r>
      <w:r w:rsidR="00A27617">
        <w:rPr>
          <w:rFonts w:ascii="Arial" w:hAnsi="Arial" w:cs="Arial"/>
        </w:rPr>
        <w:t>s</w:t>
      </w:r>
      <w:r w:rsidR="00CF7884">
        <w:rPr>
          <w:rFonts w:ascii="Arial" w:hAnsi="Arial" w:cs="Arial"/>
        </w:rPr>
        <w:t xml:space="preserve"> </w:t>
      </w:r>
      <w:r w:rsidRPr="00F30EAF">
        <w:rPr>
          <w:rFonts w:ascii="Arial" w:hAnsi="Arial" w:cs="Arial"/>
        </w:rPr>
        <w:t xml:space="preserve">invoices, receipts, canceled checks, copies of newspaper advertisements, time sheets, and mileage records. </w:t>
      </w:r>
    </w:p>
    <w:p w:rsidR="006812B9" w:rsidRPr="00F30EAF" w:rsidRDefault="006812B9" w:rsidP="006812B9">
      <w:pPr>
        <w:numPr>
          <w:ilvl w:val="0"/>
          <w:numId w:val="28"/>
        </w:numPr>
        <w:rPr>
          <w:rFonts w:ascii="Arial" w:hAnsi="Arial" w:cs="Arial"/>
        </w:rPr>
      </w:pPr>
      <w:r w:rsidRPr="00F30EAF">
        <w:rPr>
          <w:rFonts w:ascii="Arial" w:hAnsi="Arial" w:cs="Arial"/>
        </w:rPr>
        <w:t>An expense is eligible on the date the service takes place, rather than the date the invoice arrives.</w:t>
      </w:r>
    </w:p>
    <w:p w:rsidR="006812B9" w:rsidRPr="00F30EAF" w:rsidRDefault="006812B9" w:rsidP="00F30EAF">
      <w:pPr>
        <w:numPr>
          <w:ilvl w:val="0"/>
          <w:numId w:val="28"/>
        </w:numPr>
        <w:rPr>
          <w:rFonts w:ascii="Arial" w:hAnsi="Arial" w:cs="Arial"/>
        </w:rPr>
      </w:pPr>
      <w:r w:rsidRPr="00F30EAF">
        <w:rPr>
          <w:rFonts w:ascii="Arial" w:hAnsi="Arial" w:cs="Arial"/>
        </w:rPr>
        <w:t xml:space="preserve">Expenses are subject to audit by </w:t>
      </w:r>
      <w:r w:rsidR="00CA5021">
        <w:rPr>
          <w:rFonts w:ascii="Arial" w:hAnsi="Arial" w:cs="Arial"/>
        </w:rPr>
        <w:t xml:space="preserve">the </w:t>
      </w:r>
      <w:r w:rsidRPr="00F30EAF">
        <w:rPr>
          <w:rFonts w:ascii="Arial" w:hAnsi="Arial" w:cs="Arial"/>
        </w:rPr>
        <w:t>DNR and the USDA Forest Service.  All records related to a grant must be retained for a minimum of four years following reimbursement.</w:t>
      </w:r>
    </w:p>
    <w:p w:rsidR="006812B9" w:rsidRPr="00F30EAF" w:rsidRDefault="00A27617" w:rsidP="00F30EAF">
      <w:pPr>
        <w:numPr>
          <w:ilvl w:val="0"/>
          <w:numId w:val="28"/>
        </w:numPr>
        <w:rPr>
          <w:rFonts w:ascii="Arial" w:hAnsi="Arial" w:cs="Arial"/>
        </w:rPr>
      </w:pPr>
      <w:r>
        <w:rPr>
          <w:rFonts w:ascii="Arial" w:hAnsi="Arial" w:cs="Arial"/>
        </w:rPr>
        <w:t xml:space="preserve">Generally accepted </w:t>
      </w:r>
      <w:r w:rsidRPr="00F30EAF">
        <w:rPr>
          <w:rFonts w:ascii="Arial" w:hAnsi="Arial" w:cs="Arial"/>
        </w:rPr>
        <w:t xml:space="preserve">accounting and auditing principles </w:t>
      </w:r>
      <w:r>
        <w:rPr>
          <w:rFonts w:ascii="Arial" w:hAnsi="Arial" w:cs="Arial"/>
        </w:rPr>
        <w:t>apply. Any adequate internal systems of financial control should follow these principles.</w:t>
      </w:r>
    </w:p>
    <w:p w:rsidR="006812B9" w:rsidRDefault="006812B9" w:rsidP="006812B9"/>
    <w:p w:rsidR="006812B9" w:rsidRPr="00F30EAF" w:rsidRDefault="006812B9" w:rsidP="006812B9">
      <w:pPr>
        <w:spacing w:before="100" w:after="100"/>
        <w:rPr>
          <w:rFonts w:ascii="Arial" w:hAnsi="Arial" w:cs="Arial"/>
          <w:b/>
          <w:color w:val="000000"/>
          <w:u w:val="single"/>
        </w:rPr>
      </w:pPr>
      <w:r w:rsidRPr="00F30EAF">
        <w:rPr>
          <w:rFonts w:ascii="Arial" w:hAnsi="Arial" w:cs="Arial"/>
          <w:b/>
          <w:color w:val="000000"/>
          <w:u w:val="single"/>
        </w:rPr>
        <w:t>DOA fringe rate and DOT mileage rates used:</w:t>
      </w:r>
    </w:p>
    <w:p w:rsidR="006812B9" w:rsidRDefault="006812B9" w:rsidP="006812B9">
      <w:pPr>
        <w:rPr>
          <w:rFonts w:ascii="Arial" w:hAnsi="Arial"/>
        </w:rPr>
      </w:pPr>
      <w:r>
        <w:rPr>
          <w:rFonts w:ascii="Arial" w:hAnsi="Arial"/>
        </w:rPr>
        <w:t xml:space="preserve">The DOA fringe rate is used to set the maximum limit for fringe benefit reimbursement.  Use the lesser of the actual county rate or the DOA rate to reimburse fringe benefits.  </w:t>
      </w:r>
    </w:p>
    <w:p w:rsidR="006812B9" w:rsidRDefault="00CA5021" w:rsidP="00CF7884">
      <w:pPr>
        <w:numPr>
          <w:ilvl w:val="0"/>
          <w:numId w:val="20"/>
        </w:numPr>
        <w:rPr>
          <w:rFonts w:ascii="Arial" w:hAnsi="Arial"/>
        </w:rPr>
      </w:pPr>
      <w:r>
        <w:rPr>
          <w:rFonts w:ascii="Arial" w:hAnsi="Arial"/>
        </w:rPr>
        <w:t>C</w:t>
      </w:r>
      <w:r w:rsidR="006812B9">
        <w:rPr>
          <w:rFonts w:ascii="Arial" w:hAnsi="Arial"/>
        </w:rPr>
        <w:t>urrent DOA rate for permanent/project/seasonal and limited term employees will be sent to sponsors in June</w:t>
      </w:r>
      <w:r>
        <w:rPr>
          <w:rFonts w:ascii="Arial" w:hAnsi="Arial"/>
        </w:rPr>
        <w:t>.</w:t>
      </w:r>
      <w:r w:rsidR="006812B9">
        <w:rPr>
          <w:rFonts w:ascii="Arial" w:hAnsi="Arial"/>
        </w:rPr>
        <w:t xml:space="preserve"> </w:t>
      </w:r>
    </w:p>
    <w:p w:rsidR="00CF7884" w:rsidRDefault="00CF7884" w:rsidP="00CF7884">
      <w:pPr>
        <w:ind w:left="720"/>
        <w:rPr>
          <w:rFonts w:ascii="Arial" w:hAnsi="Arial"/>
        </w:rPr>
      </w:pPr>
    </w:p>
    <w:p w:rsidR="006812B9" w:rsidRDefault="006812B9" w:rsidP="006812B9">
      <w:pPr>
        <w:rPr>
          <w:rFonts w:ascii="Arial" w:hAnsi="Arial"/>
        </w:rPr>
      </w:pPr>
      <w:r>
        <w:rPr>
          <w:rFonts w:ascii="Arial" w:hAnsi="Arial"/>
        </w:rPr>
        <w:t xml:space="preserve">The DOT rate is used to set the maximum limit for mileage reimbursement.  Use the lesser of the actual county rate or the DOT rate to reimburse mileage.  </w:t>
      </w:r>
    </w:p>
    <w:p w:rsidR="00CF7884" w:rsidRDefault="00CA5021" w:rsidP="005A4ED4">
      <w:pPr>
        <w:numPr>
          <w:ilvl w:val="0"/>
          <w:numId w:val="21"/>
        </w:numPr>
        <w:spacing w:after="100" w:afterAutospacing="1"/>
        <w:rPr>
          <w:rFonts w:ascii="Arial" w:hAnsi="Arial"/>
        </w:rPr>
      </w:pPr>
      <w:r>
        <w:rPr>
          <w:rFonts w:ascii="Arial" w:hAnsi="Arial"/>
        </w:rPr>
        <w:t xml:space="preserve">The current DOT </w:t>
      </w:r>
      <w:r w:rsidR="004866AA">
        <w:rPr>
          <w:rFonts w:ascii="Arial" w:hAnsi="Arial"/>
        </w:rPr>
        <w:t>rate</w:t>
      </w:r>
      <w:r w:rsidR="006812B9">
        <w:rPr>
          <w:rFonts w:ascii="Arial" w:hAnsi="Arial"/>
        </w:rPr>
        <w:t xml:space="preserve"> will be sent to sponsors in June</w:t>
      </w:r>
      <w:r>
        <w:rPr>
          <w:rFonts w:ascii="Arial" w:hAnsi="Arial"/>
        </w:rPr>
        <w:t>.</w:t>
      </w:r>
    </w:p>
    <w:p w:rsidR="006812B9" w:rsidRPr="00F30EAF" w:rsidRDefault="006812B9" w:rsidP="00597FCC">
      <w:pPr>
        <w:pStyle w:val="BodyText3"/>
        <w:keepNext/>
        <w:spacing w:before="100" w:beforeAutospacing="1" w:after="100" w:afterAutospacing="1"/>
        <w:rPr>
          <w:rFonts w:ascii="Arial" w:hAnsi="Arial" w:cs="Arial"/>
          <w:b/>
          <w:color w:val="000000"/>
          <w:sz w:val="28"/>
        </w:rPr>
      </w:pPr>
      <w:r w:rsidRPr="00F30EAF">
        <w:rPr>
          <w:rFonts w:ascii="Arial" w:hAnsi="Arial" w:cs="Arial"/>
          <w:b/>
          <w:color w:val="000000"/>
          <w:sz w:val="28"/>
        </w:rPr>
        <w:lastRenderedPageBreak/>
        <w:t xml:space="preserve">Grant Application Due Dates </w:t>
      </w:r>
      <w:r w:rsidR="006E4206">
        <w:rPr>
          <w:rFonts w:ascii="Arial" w:hAnsi="Arial" w:cs="Arial"/>
          <w:b/>
          <w:color w:val="000000"/>
          <w:sz w:val="28"/>
        </w:rPr>
        <w:t>f</w:t>
      </w:r>
      <w:r w:rsidR="00CF7884" w:rsidRPr="00F30EAF">
        <w:rPr>
          <w:rFonts w:ascii="Arial" w:hAnsi="Arial" w:cs="Arial"/>
          <w:b/>
          <w:color w:val="000000"/>
          <w:sz w:val="28"/>
        </w:rPr>
        <w:t xml:space="preserve">or </w:t>
      </w:r>
      <w:smartTag w:uri="urn:schemas-microsoft-com:office:smarttags" w:element="place">
        <w:smartTag w:uri="urn:schemas-microsoft-com:office:smarttags" w:element="PlaceType">
          <w:r w:rsidR="00CF7884">
            <w:rPr>
              <w:rFonts w:ascii="Arial" w:hAnsi="Arial" w:cs="Arial"/>
              <w:b/>
              <w:color w:val="000000"/>
              <w:sz w:val="28"/>
            </w:rPr>
            <w:t>C</w:t>
          </w:r>
          <w:r w:rsidR="00CF7884" w:rsidRPr="00F30EAF">
            <w:rPr>
              <w:rFonts w:ascii="Arial" w:hAnsi="Arial" w:cs="Arial"/>
              <w:b/>
              <w:color w:val="000000"/>
              <w:sz w:val="28"/>
            </w:rPr>
            <w:t>ounty</w:t>
          </w:r>
        </w:smartTag>
        <w:r w:rsidR="00CF7884" w:rsidRPr="00F30EAF">
          <w:rPr>
            <w:rFonts w:ascii="Arial" w:hAnsi="Arial" w:cs="Arial"/>
            <w:b/>
            <w:color w:val="000000"/>
            <w:sz w:val="28"/>
          </w:rPr>
          <w:t xml:space="preserve"> </w:t>
        </w:r>
        <w:smartTag w:uri="urn:schemas-microsoft-com:office:smarttags" w:element="PlaceName">
          <w:r w:rsidR="00CF7884">
            <w:rPr>
              <w:rFonts w:ascii="Arial" w:hAnsi="Arial" w:cs="Arial"/>
              <w:b/>
              <w:color w:val="000000"/>
              <w:sz w:val="28"/>
            </w:rPr>
            <w:t>C</w:t>
          </w:r>
          <w:r w:rsidR="00CF7884" w:rsidRPr="00F30EAF">
            <w:rPr>
              <w:rFonts w:ascii="Arial" w:hAnsi="Arial" w:cs="Arial"/>
              <w:b/>
              <w:color w:val="000000"/>
              <w:sz w:val="28"/>
            </w:rPr>
            <w:t>oordinators</w:t>
          </w:r>
        </w:smartTag>
      </w:smartTag>
    </w:p>
    <w:p w:rsidR="006812B9" w:rsidRPr="00F30EAF" w:rsidRDefault="006812B9" w:rsidP="00597FCC">
      <w:pPr>
        <w:pStyle w:val="BodyText3"/>
        <w:keepNext/>
        <w:keepLines/>
        <w:spacing w:before="100" w:beforeAutospacing="1" w:after="100" w:afterAutospacing="1"/>
        <w:rPr>
          <w:rFonts w:ascii="Arial" w:hAnsi="Arial"/>
          <w:sz w:val="20"/>
        </w:rPr>
      </w:pPr>
      <w:r w:rsidRPr="00F30EAF">
        <w:rPr>
          <w:rFonts w:ascii="Arial" w:hAnsi="Arial"/>
          <w:b/>
          <w:sz w:val="20"/>
        </w:rPr>
        <w:t>December</w:t>
      </w:r>
      <w:r w:rsidR="00B24687">
        <w:rPr>
          <w:rFonts w:ascii="Arial" w:hAnsi="Arial"/>
          <w:b/>
          <w:sz w:val="20"/>
        </w:rPr>
        <w:t xml:space="preserve"> </w:t>
      </w:r>
      <w:r w:rsidR="005531FD">
        <w:rPr>
          <w:rFonts w:ascii="Arial" w:hAnsi="Arial"/>
          <w:b/>
          <w:sz w:val="20"/>
        </w:rPr>
        <w:t>1</w:t>
      </w:r>
      <w:r w:rsidR="00B24687">
        <w:rPr>
          <w:rFonts w:ascii="Arial" w:hAnsi="Arial"/>
          <w:b/>
          <w:sz w:val="20"/>
        </w:rPr>
        <w:t>, 201</w:t>
      </w:r>
      <w:r w:rsidR="005531FD">
        <w:rPr>
          <w:rFonts w:ascii="Arial" w:hAnsi="Arial"/>
          <w:b/>
          <w:sz w:val="20"/>
        </w:rPr>
        <w:t>7</w:t>
      </w:r>
      <w:r w:rsidR="00B57FB4">
        <w:rPr>
          <w:rFonts w:ascii="Arial" w:hAnsi="Arial"/>
          <w:b/>
          <w:sz w:val="20"/>
        </w:rPr>
        <w:t xml:space="preserve">: </w:t>
      </w:r>
      <w:r w:rsidRPr="00F30EAF">
        <w:rPr>
          <w:rFonts w:ascii="Arial" w:hAnsi="Arial"/>
          <w:sz w:val="20"/>
        </w:rPr>
        <w:t xml:space="preserve"> Send completed application materials postmarked by the first Friday in December to the DNR </w:t>
      </w:r>
      <w:r w:rsidR="00797786">
        <w:rPr>
          <w:rFonts w:ascii="Arial" w:hAnsi="Arial"/>
          <w:sz w:val="20"/>
        </w:rPr>
        <w:t>staff contact</w:t>
      </w:r>
      <w:r w:rsidRPr="00F30EAF">
        <w:rPr>
          <w:rFonts w:ascii="Arial" w:hAnsi="Arial"/>
          <w:sz w:val="20"/>
        </w:rPr>
        <w:t xml:space="preserve"> for your county</w:t>
      </w:r>
      <w:r w:rsidR="00797786">
        <w:rPr>
          <w:rFonts w:ascii="Arial" w:hAnsi="Arial"/>
          <w:sz w:val="20"/>
        </w:rPr>
        <w:t>,</w:t>
      </w:r>
      <w:r w:rsidRPr="00F30EAF">
        <w:rPr>
          <w:rFonts w:ascii="Arial" w:hAnsi="Arial"/>
          <w:sz w:val="20"/>
        </w:rPr>
        <w:t xml:space="preserve"> listed on page </w:t>
      </w:r>
      <w:r w:rsidR="00D04467">
        <w:rPr>
          <w:rFonts w:ascii="Arial" w:hAnsi="Arial"/>
          <w:sz w:val="20"/>
        </w:rPr>
        <w:fldChar w:fldCharType="begin"/>
      </w:r>
      <w:r w:rsidR="00D04467">
        <w:rPr>
          <w:rFonts w:ascii="Arial" w:hAnsi="Arial"/>
          <w:sz w:val="20"/>
        </w:rPr>
        <w:instrText xml:space="preserve"> PAGEREF  Contacts \# "0" \* Arabic  \* MERGEFORMAT </w:instrText>
      </w:r>
      <w:r w:rsidR="00D04467">
        <w:rPr>
          <w:rFonts w:ascii="Arial" w:hAnsi="Arial"/>
          <w:sz w:val="20"/>
        </w:rPr>
        <w:fldChar w:fldCharType="separate"/>
      </w:r>
      <w:r w:rsidR="00264367">
        <w:rPr>
          <w:rFonts w:ascii="Arial" w:hAnsi="Arial"/>
          <w:noProof/>
          <w:sz w:val="20"/>
        </w:rPr>
        <w:t>15</w:t>
      </w:r>
      <w:r w:rsidR="00D04467">
        <w:rPr>
          <w:rFonts w:ascii="Arial" w:hAnsi="Arial"/>
          <w:sz w:val="20"/>
        </w:rPr>
        <w:fldChar w:fldCharType="end"/>
      </w:r>
      <w:r w:rsidRPr="00F30EAF">
        <w:rPr>
          <w:rFonts w:ascii="Arial" w:hAnsi="Arial"/>
          <w:sz w:val="20"/>
        </w:rPr>
        <w:t xml:space="preserve">.  Each treatment block requires the following information.  Copy the forms for each additional treatment block as needed.  Submit 2 copies of application materials including maps for each block. </w:t>
      </w:r>
    </w:p>
    <w:p w:rsidR="006812B9" w:rsidRPr="00F30EAF" w:rsidRDefault="006812B9" w:rsidP="00CF7884">
      <w:pPr>
        <w:pStyle w:val="Heading4"/>
        <w:numPr>
          <w:ilvl w:val="0"/>
          <w:numId w:val="39"/>
        </w:numPr>
        <w:jc w:val="left"/>
        <w:rPr>
          <w:rFonts w:ascii="Arial" w:hAnsi="Arial"/>
          <w:b w:val="0"/>
          <w:sz w:val="20"/>
        </w:rPr>
      </w:pPr>
      <w:r w:rsidRPr="00F30EAF">
        <w:rPr>
          <w:rFonts w:ascii="Arial" w:hAnsi="Arial"/>
          <w:b w:val="0"/>
          <w:sz w:val="20"/>
        </w:rPr>
        <w:t>Grant application pages one and two, Parts 1 through 7</w:t>
      </w:r>
      <w:r w:rsidR="00F30EAF">
        <w:rPr>
          <w:rFonts w:ascii="Arial" w:hAnsi="Arial"/>
          <w:b w:val="0"/>
          <w:sz w:val="20"/>
        </w:rPr>
        <w:t>.</w:t>
      </w:r>
      <w:r w:rsidRPr="00F30EAF">
        <w:rPr>
          <w:rFonts w:ascii="Arial" w:hAnsi="Arial"/>
          <w:b w:val="0"/>
          <w:sz w:val="20"/>
        </w:rPr>
        <w:t xml:space="preserve"> </w:t>
      </w:r>
    </w:p>
    <w:p w:rsidR="006812B9" w:rsidRPr="00B24687" w:rsidRDefault="006812B9" w:rsidP="0010119A">
      <w:pPr>
        <w:pStyle w:val="Heading4"/>
        <w:numPr>
          <w:ilvl w:val="0"/>
          <w:numId w:val="39"/>
        </w:numPr>
        <w:jc w:val="left"/>
        <w:rPr>
          <w:rFonts w:ascii="Arial" w:hAnsi="Arial"/>
          <w:b w:val="0"/>
          <w:sz w:val="20"/>
        </w:rPr>
      </w:pPr>
      <w:r w:rsidRPr="00F30EAF">
        <w:rPr>
          <w:rFonts w:ascii="Arial" w:hAnsi="Arial"/>
          <w:b w:val="0"/>
          <w:sz w:val="20"/>
        </w:rPr>
        <w:t>Digitized map in ESRI’s shapefile format in Wisconsin Transverse Mercator (WTM) NAD83</w:t>
      </w:r>
      <w:r w:rsidR="003514C7">
        <w:rPr>
          <w:rFonts w:ascii="Arial" w:hAnsi="Arial"/>
          <w:b w:val="0"/>
          <w:sz w:val="20"/>
        </w:rPr>
        <w:t>/91</w:t>
      </w:r>
      <w:r w:rsidRPr="00F30EAF">
        <w:rPr>
          <w:rFonts w:ascii="Arial" w:hAnsi="Arial"/>
          <w:b w:val="0"/>
          <w:sz w:val="20"/>
        </w:rPr>
        <w:t xml:space="preserve"> projection</w:t>
      </w:r>
      <w:r w:rsidR="00F30EAF">
        <w:rPr>
          <w:rFonts w:ascii="Arial" w:hAnsi="Arial"/>
          <w:b w:val="0"/>
          <w:sz w:val="20"/>
        </w:rPr>
        <w:t>.</w:t>
      </w:r>
      <w:r w:rsidR="00A833E8">
        <w:rPr>
          <w:rFonts w:ascii="Arial" w:hAnsi="Arial"/>
          <w:b w:val="0"/>
          <w:sz w:val="20"/>
        </w:rPr>
        <w:t xml:space="preserve">  </w:t>
      </w:r>
      <w:r w:rsidR="00A833E8" w:rsidRPr="00B24687">
        <w:rPr>
          <w:rFonts w:ascii="Arial" w:hAnsi="Arial" w:cs="Arial"/>
          <w:b w:val="0"/>
          <w:snapToGrid w:val="0"/>
          <w:sz w:val="20"/>
        </w:rPr>
        <w:t xml:space="preserve">For projection parameters see </w:t>
      </w:r>
      <w:hyperlink r:id="rId23" w:history="1">
        <w:r w:rsidR="0010119A" w:rsidRPr="0010119A">
          <w:rPr>
            <w:rStyle w:val="Hyperlink"/>
            <w:rFonts w:ascii="Arial" w:hAnsi="Arial" w:cs="Arial"/>
            <w:b w:val="0"/>
            <w:snapToGrid w:val="0"/>
            <w:sz w:val="20"/>
          </w:rPr>
          <w:t>http://dnr.wi.gov/maps/gis/wtm8391.html</w:t>
        </w:r>
      </w:hyperlink>
      <w:r w:rsidR="00A833E8" w:rsidRPr="00B24687">
        <w:rPr>
          <w:rFonts w:ascii="Arial" w:hAnsi="Arial"/>
          <w:b w:val="0"/>
          <w:sz w:val="20"/>
        </w:rPr>
        <w:t>.</w:t>
      </w:r>
    </w:p>
    <w:p w:rsidR="006812B9" w:rsidRPr="00F30EAF" w:rsidRDefault="006812B9" w:rsidP="00CF7884">
      <w:pPr>
        <w:pStyle w:val="BodyText3"/>
        <w:numPr>
          <w:ilvl w:val="0"/>
          <w:numId w:val="39"/>
        </w:numPr>
        <w:rPr>
          <w:rFonts w:ascii="Arial" w:hAnsi="Arial"/>
          <w:sz w:val="20"/>
        </w:rPr>
      </w:pPr>
      <w:r w:rsidRPr="00F30EAF">
        <w:rPr>
          <w:rFonts w:ascii="Arial" w:hAnsi="Arial"/>
          <w:sz w:val="20"/>
        </w:rPr>
        <w:t>2 printouts of the digitized map</w:t>
      </w:r>
      <w:r w:rsidR="00F30EAF">
        <w:rPr>
          <w:rFonts w:ascii="Arial" w:hAnsi="Arial"/>
          <w:sz w:val="20"/>
        </w:rPr>
        <w:t>.</w:t>
      </w:r>
    </w:p>
    <w:p w:rsidR="006812B9" w:rsidRPr="00F30EAF" w:rsidRDefault="006812B9" w:rsidP="00CF7884">
      <w:pPr>
        <w:pStyle w:val="BodyText3"/>
        <w:numPr>
          <w:ilvl w:val="0"/>
          <w:numId w:val="39"/>
        </w:numPr>
        <w:rPr>
          <w:rFonts w:ascii="Arial" w:hAnsi="Arial"/>
          <w:sz w:val="20"/>
        </w:rPr>
      </w:pPr>
      <w:r w:rsidRPr="00F30EAF">
        <w:rPr>
          <w:rFonts w:ascii="Arial" w:hAnsi="Arial"/>
          <w:sz w:val="20"/>
        </w:rPr>
        <w:t xml:space="preserve">For residential areas, one </w:t>
      </w:r>
      <w:r w:rsidR="00B24687">
        <w:rPr>
          <w:rFonts w:ascii="Arial" w:hAnsi="Arial"/>
          <w:sz w:val="20"/>
        </w:rPr>
        <w:t>parcel</w:t>
      </w:r>
      <w:r w:rsidRPr="00F30EAF">
        <w:rPr>
          <w:rFonts w:ascii="Arial" w:hAnsi="Arial"/>
          <w:sz w:val="20"/>
        </w:rPr>
        <w:t xml:space="preserve"> map</w:t>
      </w:r>
      <w:r w:rsidR="008C46E9">
        <w:rPr>
          <w:rFonts w:ascii="Arial" w:hAnsi="Arial"/>
          <w:sz w:val="20"/>
        </w:rPr>
        <w:t xml:space="preserve"> showing spray block boundaries</w:t>
      </w:r>
      <w:r w:rsidR="00F30EAF">
        <w:rPr>
          <w:rFonts w:ascii="Arial" w:hAnsi="Arial"/>
          <w:sz w:val="20"/>
        </w:rPr>
        <w:t>.</w:t>
      </w:r>
    </w:p>
    <w:p w:rsidR="006812B9" w:rsidRPr="00F30EAF" w:rsidRDefault="006812B9" w:rsidP="00CF7884">
      <w:pPr>
        <w:pStyle w:val="BodyText3"/>
        <w:numPr>
          <w:ilvl w:val="0"/>
          <w:numId w:val="39"/>
        </w:numPr>
        <w:rPr>
          <w:rFonts w:ascii="Arial" w:hAnsi="Arial"/>
          <w:sz w:val="20"/>
        </w:rPr>
      </w:pPr>
      <w:r w:rsidRPr="00F30EAF">
        <w:rPr>
          <w:rFonts w:ascii="Arial" w:hAnsi="Arial"/>
          <w:sz w:val="20"/>
        </w:rPr>
        <w:t xml:space="preserve">For </w:t>
      </w:r>
      <w:r w:rsidR="008C46E9">
        <w:rPr>
          <w:rFonts w:ascii="Arial" w:hAnsi="Arial"/>
          <w:sz w:val="20"/>
        </w:rPr>
        <w:t>woodlots</w:t>
      </w:r>
      <w:r w:rsidRPr="00F30EAF">
        <w:rPr>
          <w:rFonts w:ascii="Arial" w:hAnsi="Arial"/>
          <w:sz w:val="20"/>
        </w:rPr>
        <w:t>, one plat map</w:t>
      </w:r>
      <w:r w:rsidR="008C46E9" w:rsidRPr="008C46E9">
        <w:rPr>
          <w:rFonts w:ascii="Arial" w:hAnsi="Arial"/>
          <w:sz w:val="20"/>
        </w:rPr>
        <w:t xml:space="preserve"> </w:t>
      </w:r>
      <w:r w:rsidR="008C46E9">
        <w:rPr>
          <w:rFonts w:ascii="Arial" w:hAnsi="Arial"/>
          <w:sz w:val="20"/>
        </w:rPr>
        <w:t>showing spray block boundaries.</w:t>
      </w:r>
    </w:p>
    <w:p w:rsidR="006812B9" w:rsidRPr="00F30EAF" w:rsidRDefault="006812B9" w:rsidP="00CF7884">
      <w:pPr>
        <w:pStyle w:val="BodyText3"/>
        <w:numPr>
          <w:ilvl w:val="0"/>
          <w:numId w:val="39"/>
        </w:numPr>
        <w:rPr>
          <w:rFonts w:ascii="Arial" w:hAnsi="Arial"/>
          <w:sz w:val="20"/>
        </w:rPr>
      </w:pPr>
      <w:r w:rsidRPr="00F30EAF">
        <w:rPr>
          <w:rFonts w:ascii="Arial" w:hAnsi="Arial"/>
          <w:sz w:val="20"/>
        </w:rPr>
        <w:t>Completed municipal and emergency services contact list on electronic spreadsheet</w:t>
      </w:r>
      <w:r w:rsidR="00F30EAF">
        <w:rPr>
          <w:rFonts w:ascii="Arial" w:hAnsi="Arial"/>
          <w:sz w:val="20"/>
        </w:rPr>
        <w:t>.</w:t>
      </w:r>
    </w:p>
    <w:p w:rsidR="00CF7884" w:rsidRDefault="00CF7884" w:rsidP="00CF7884">
      <w:pPr>
        <w:pStyle w:val="BodyText3"/>
        <w:rPr>
          <w:rFonts w:ascii="Arial" w:hAnsi="Arial"/>
          <w:b/>
          <w:sz w:val="20"/>
        </w:rPr>
      </w:pPr>
    </w:p>
    <w:p w:rsidR="006812B9" w:rsidRPr="00F30EAF" w:rsidRDefault="006812B9" w:rsidP="00CF7884">
      <w:pPr>
        <w:pStyle w:val="BodyText3"/>
        <w:rPr>
          <w:rFonts w:ascii="Arial" w:hAnsi="Arial"/>
          <w:b/>
          <w:sz w:val="20"/>
        </w:rPr>
      </w:pPr>
      <w:r w:rsidRPr="00F30EAF">
        <w:rPr>
          <w:rFonts w:ascii="Arial" w:hAnsi="Arial"/>
          <w:b/>
          <w:sz w:val="20"/>
        </w:rPr>
        <w:t>April 1</w:t>
      </w:r>
      <w:r w:rsidR="00CF7884">
        <w:rPr>
          <w:rFonts w:ascii="Arial" w:hAnsi="Arial"/>
          <w:b/>
          <w:sz w:val="20"/>
        </w:rPr>
        <w:t>, 20</w:t>
      </w:r>
      <w:r w:rsidR="00D361D4">
        <w:rPr>
          <w:rFonts w:ascii="Arial" w:hAnsi="Arial"/>
          <w:b/>
          <w:sz w:val="20"/>
        </w:rPr>
        <w:t>1</w:t>
      </w:r>
      <w:r w:rsidR="009165DA">
        <w:rPr>
          <w:rFonts w:ascii="Arial" w:hAnsi="Arial"/>
          <w:b/>
          <w:sz w:val="20"/>
        </w:rPr>
        <w:t>7</w:t>
      </w:r>
    </w:p>
    <w:p w:rsidR="00CF7884" w:rsidRPr="00F30EAF" w:rsidRDefault="006812B9" w:rsidP="00CF7884">
      <w:pPr>
        <w:pStyle w:val="BodyText3"/>
        <w:numPr>
          <w:ilvl w:val="0"/>
          <w:numId w:val="40"/>
        </w:numPr>
        <w:rPr>
          <w:rFonts w:ascii="Arial" w:hAnsi="Arial"/>
          <w:sz w:val="20"/>
        </w:rPr>
      </w:pPr>
      <w:r w:rsidRPr="00F30EAF">
        <w:rPr>
          <w:rFonts w:ascii="Arial" w:hAnsi="Arial"/>
          <w:sz w:val="20"/>
        </w:rPr>
        <w:t>Signed Grant Agreement due to DNR</w:t>
      </w:r>
    </w:p>
    <w:p w:rsidR="006812B9" w:rsidRDefault="006812B9" w:rsidP="00CF7884">
      <w:pPr>
        <w:pStyle w:val="BodyText3"/>
        <w:numPr>
          <w:ilvl w:val="0"/>
          <w:numId w:val="40"/>
        </w:numPr>
        <w:rPr>
          <w:rFonts w:ascii="Arial" w:hAnsi="Arial"/>
          <w:sz w:val="20"/>
        </w:rPr>
      </w:pPr>
      <w:r w:rsidRPr="00F30EAF">
        <w:rPr>
          <w:rFonts w:ascii="Arial" w:hAnsi="Arial"/>
          <w:sz w:val="20"/>
        </w:rPr>
        <w:t>Electronic Public Notification Response Log Sheets are due following the notification process</w:t>
      </w:r>
    </w:p>
    <w:p w:rsidR="00FA36DC" w:rsidRDefault="00FA36DC" w:rsidP="00CF7884">
      <w:pPr>
        <w:pStyle w:val="BodyText3"/>
        <w:rPr>
          <w:rFonts w:ascii="Arial" w:hAnsi="Arial"/>
          <w:sz w:val="20"/>
        </w:rPr>
      </w:pPr>
    </w:p>
    <w:p w:rsidR="00FA36DC" w:rsidRPr="00F30EAF" w:rsidRDefault="00FA36DC" w:rsidP="00CF7884">
      <w:pPr>
        <w:pStyle w:val="BodyText3"/>
        <w:rPr>
          <w:rFonts w:ascii="Arial" w:hAnsi="Arial"/>
          <w:sz w:val="20"/>
        </w:rPr>
      </w:pPr>
      <w:r w:rsidRPr="00CF7884">
        <w:rPr>
          <w:rFonts w:ascii="Arial" w:hAnsi="Arial"/>
          <w:b/>
          <w:sz w:val="20"/>
        </w:rPr>
        <w:t>April</w:t>
      </w:r>
      <w:r w:rsidR="00CF7884" w:rsidRPr="00CF7884">
        <w:rPr>
          <w:rFonts w:ascii="Arial" w:hAnsi="Arial"/>
          <w:b/>
          <w:sz w:val="20"/>
        </w:rPr>
        <w:t xml:space="preserve"> 20</w:t>
      </w:r>
      <w:r w:rsidR="008C46E9">
        <w:rPr>
          <w:rFonts w:ascii="Arial" w:hAnsi="Arial"/>
          <w:b/>
          <w:sz w:val="20"/>
        </w:rPr>
        <w:t>1</w:t>
      </w:r>
      <w:r w:rsidR="009165DA">
        <w:rPr>
          <w:rFonts w:ascii="Arial" w:hAnsi="Arial"/>
          <w:b/>
          <w:sz w:val="20"/>
        </w:rPr>
        <w:t>7</w:t>
      </w:r>
      <w:r>
        <w:rPr>
          <w:rFonts w:ascii="Arial" w:hAnsi="Arial"/>
          <w:sz w:val="20"/>
        </w:rPr>
        <w:t xml:space="preserve">:  </w:t>
      </w:r>
      <w:r w:rsidRPr="00F30EAF">
        <w:rPr>
          <w:rFonts w:ascii="Arial" w:hAnsi="Arial"/>
          <w:sz w:val="20"/>
        </w:rPr>
        <w:t xml:space="preserve">Payment for </w:t>
      </w:r>
      <w:r w:rsidR="00797786">
        <w:rPr>
          <w:rFonts w:ascii="Arial" w:hAnsi="Arial"/>
          <w:sz w:val="20"/>
        </w:rPr>
        <w:t xml:space="preserve">the </w:t>
      </w:r>
      <w:r w:rsidRPr="00F30EAF">
        <w:rPr>
          <w:rFonts w:ascii="Arial" w:hAnsi="Arial"/>
          <w:sz w:val="20"/>
        </w:rPr>
        <w:t xml:space="preserve">total cost of aerial insecticide treatment </w:t>
      </w:r>
      <w:r w:rsidR="00797786">
        <w:rPr>
          <w:rFonts w:ascii="Arial" w:hAnsi="Arial"/>
          <w:sz w:val="20"/>
        </w:rPr>
        <w:t xml:space="preserve">is </w:t>
      </w:r>
      <w:r w:rsidRPr="00F30EAF">
        <w:rPr>
          <w:rFonts w:ascii="Arial" w:hAnsi="Arial"/>
          <w:sz w:val="20"/>
        </w:rPr>
        <w:t>due to DNR</w:t>
      </w:r>
      <w:r>
        <w:rPr>
          <w:rFonts w:ascii="Arial" w:hAnsi="Arial"/>
          <w:sz w:val="20"/>
        </w:rPr>
        <w:t xml:space="preserve"> within 30 calendar days of invoice or April </w:t>
      </w:r>
      <w:r w:rsidR="00797786">
        <w:rPr>
          <w:rFonts w:ascii="Arial" w:hAnsi="Arial"/>
          <w:sz w:val="20"/>
        </w:rPr>
        <w:t>30</w:t>
      </w:r>
      <w:r>
        <w:rPr>
          <w:rFonts w:ascii="Arial" w:hAnsi="Arial"/>
          <w:sz w:val="20"/>
        </w:rPr>
        <w:t xml:space="preserve">, whichever occurs first </w:t>
      </w:r>
    </w:p>
    <w:p w:rsidR="006812B9" w:rsidRPr="00E17F85" w:rsidRDefault="006812B9" w:rsidP="00CF7884">
      <w:pPr>
        <w:pStyle w:val="BodyText3"/>
        <w:rPr>
          <w:rFonts w:ascii="Arial" w:hAnsi="Arial"/>
          <w:sz w:val="24"/>
          <w:szCs w:val="24"/>
        </w:rPr>
      </w:pPr>
    </w:p>
    <w:p w:rsidR="006812B9" w:rsidRPr="00F30EAF" w:rsidRDefault="006812B9" w:rsidP="005A4ED4">
      <w:pPr>
        <w:pStyle w:val="BodyText3"/>
        <w:keepLines/>
        <w:rPr>
          <w:rFonts w:ascii="Arial" w:hAnsi="Arial"/>
          <w:sz w:val="20"/>
        </w:rPr>
      </w:pPr>
      <w:r w:rsidRPr="00F30EAF">
        <w:rPr>
          <w:rFonts w:ascii="Arial" w:hAnsi="Arial"/>
          <w:b/>
          <w:sz w:val="20"/>
        </w:rPr>
        <w:t xml:space="preserve">July </w:t>
      </w:r>
      <w:r w:rsidR="00404B3D">
        <w:rPr>
          <w:rFonts w:ascii="Arial" w:hAnsi="Arial"/>
          <w:b/>
          <w:sz w:val="20"/>
        </w:rPr>
        <w:t>15</w:t>
      </w:r>
      <w:r w:rsidR="00CF7884">
        <w:rPr>
          <w:rFonts w:ascii="Arial" w:hAnsi="Arial"/>
          <w:b/>
          <w:sz w:val="20"/>
        </w:rPr>
        <w:t>, 20</w:t>
      </w:r>
      <w:r w:rsidR="008C46E9">
        <w:rPr>
          <w:rFonts w:ascii="Arial" w:hAnsi="Arial"/>
          <w:b/>
          <w:sz w:val="20"/>
        </w:rPr>
        <w:t>1</w:t>
      </w:r>
      <w:r w:rsidR="009165DA">
        <w:rPr>
          <w:rFonts w:ascii="Arial" w:hAnsi="Arial"/>
          <w:b/>
          <w:sz w:val="20"/>
        </w:rPr>
        <w:t>7</w:t>
      </w:r>
      <w:r w:rsidR="00B57FB4">
        <w:rPr>
          <w:rFonts w:ascii="Arial" w:hAnsi="Arial"/>
          <w:sz w:val="20"/>
        </w:rPr>
        <w:t xml:space="preserve">: </w:t>
      </w:r>
      <w:r w:rsidRPr="00F30EAF">
        <w:rPr>
          <w:rFonts w:ascii="Arial" w:hAnsi="Arial"/>
          <w:sz w:val="20"/>
        </w:rPr>
        <w:t xml:space="preserve"> If federal cost share funding is available, </w:t>
      </w:r>
      <w:r w:rsidR="00CF7884">
        <w:rPr>
          <w:rFonts w:ascii="Arial" w:hAnsi="Arial"/>
          <w:sz w:val="20"/>
        </w:rPr>
        <w:t>r</w:t>
      </w:r>
      <w:r w:rsidR="00CF7884" w:rsidRPr="00F30EAF">
        <w:rPr>
          <w:rFonts w:ascii="Arial" w:hAnsi="Arial"/>
          <w:sz w:val="20"/>
        </w:rPr>
        <w:t xml:space="preserve">eimbursement </w:t>
      </w:r>
      <w:r w:rsidR="00CF7884">
        <w:rPr>
          <w:rFonts w:ascii="Arial" w:hAnsi="Arial"/>
          <w:sz w:val="20"/>
        </w:rPr>
        <w:t>r</w:t>
      </w:r>
      <w:r w:rsidR="00CF7884" w:rsidRPr="00F30EAF">
        <w:rPr>
          <w:rFonts w:ascii="Arial" w:hAnsi="Arial"/>
          <w:sz w:val="20"/>
        </w:rPr>
        <w:t xml:space="preserve">equests </w:t>
      </w:r>
      <w:r w:rsidRPr="00F30EAF">
        <w:rPr>
          <w:rFonts w:ascii="Arial" w:hAnsi="Arial"/>
          <w:sz w:val="20"/>
        </w:rPr>
        <w:t xml:space="preserve">for </w:t>
      </w:r>
      <w:r w:rsidR="00CF7884">
        <w:rPr>
          <w:rFonts w:ascii="Arial" w:hAnsi="Arial"/>
          <w:sz w:val="20"/>
        </w:rPr>
        <w:t>a</w:t>
      </w:r>
      <w:r w:rsidR="00CF7884" w:rsidRPr="00F30EAF">
        <w:rPr>
          <w:rFonts w:ascii="Arial" w:hAnsi="Arial"/>
          <w:sz w:val="20"/>
        </w:rPr>
        <w:t xml:space="preserve">dministrative </w:t>
      </w:r>
      <w:r w:rsidR="00CF7884">
        <w:rPr>
          <w:rFonts w:ascii="Arial" w:hAnsi="Arial"/>
          <w:sz w:val="20"/>
        </w:rPr>
        <w:t>e</w:t>
      </w:r>
      <w:r w:rsidR="00CF7884" w:rsidRPr="00F30EAF">
        <w:rPr>
          <w:rFonts w:ascii="Arial" w:hAnsi="Arial"/>
          <w:sz w:val="20"/>
        </w:rPr>
        <w:t xml:space="preserve">xpenses </w:t>
      </w:r>
      <w:r w:rsidR="00CF7884">
        <w:rPr>
          <w:rFonts w:ascii="Arial" w:hAnsi="Arial"/>
          <w:sz w:val="20"/>
        </w:rPr>
        <w:t xml:space="preserve">are </w:t>
      </w:r>
      <w:r w:rsidRPr="00F30EAF">
        <w:rPr>
          <w:rFonts w:ascii="Arial" w:hAnsi="Arial"/>
          <w:sz w:val="20"/>
        </w:rPr>
        <w:t xml:space="preserve">due to your DNR </w:t>
      </w:r>
      <w:r w:rsidR="00797786">
        <w:rPr>
          <w:rFonts w:ascii="Arial" w:hAnsi="Arial"/>
          <w:sz w:val="20"/>
        </w:rPr>
        <w:t>staff contact</w:t>
      </w:r>
      <w:r w:rsidRPr="00F30EAF">
        <w:rPr>
          <w:rFonts w:ascii="Arial" w:hAnsi="Arial"/>
          <w:sz w:val="20"/>
        </w:rPr>
        <w:t xml:space="preserve"> for expenses incurred from July 1</w:t>
      </w:r>
      <w:r w:rsidR="005531FD">
        <w:rPr>
          <w:rFonts w:ascii="Arial" w:hAnsi="Arial"/>
          <w:sz w:val="20"/>
        </w:rPr>
        <w:t>, 2017</w:t>
      </w:r>
      <w:r w:rsidRPr="00F30EAF">
        <w:rPr>
          <w:rFonts w:ascii="Arial" w:hAnsi="Arial"/>
          <w:sz w:val="20"/>
        </w:rPr>
        <w:t xml:space="preserve"> through June</w:t>
      </w:r>
      <w:r w:rsidR="00D04467">
        <w:rPr>
          <w:rFonts w:ascii="Arial" w:hAnsi="Arial"/>
          <w:sz w:val="20"/>
        </w:rPr>
        <w:t> </w:t>
      </w:r>
      <w:r w:rsidRPr="00F30EAF">
        <w:rPr>
          <w:rFonts w:ascii="Arial" w:hAnsi="Arial"/>
          <w:sz w:val="20"/>
        </w:rPr>
        <w:t>30</w:t>
      </w:r>
      <w:r w:rsidR="005531FD">
        <w:rPr>
          <w:rFonts w:ascii="Arial" w:hAnsi="Arial"/>
          <w:sz w:val="20"/>
        </w:rPr>
        <w:t>, 2018</w:t>
      </w:r>
      <w:r w:rsidRPr="00F30EAF">
        <w:rPr>
          <w:rFonts w:ascii="Arial" w:hAnsi="Arial"/>
          <w:sz w:val="20"/>
        </w:rPr>
        <w:t xml:space="preserve">.  </w:t>
      </w:r>
      <w:r w:rsidRPr="00636E42">
        <w:rPr>
          <w:rFonts w:ascii="Arial" w:hAnsi="Arial"/>
          <w:sz w:val="20"/>
        </w:rPr>
        <w:t xml:space="preserve">(If expenses are divided equally or by a percentage per block, indicate </w:t>
      </w:r>
      <w:r w:rsidR="00D361D4">
        <w:rPr>
          <w:rFonts w:ascii="Arial" w:hAnsi="Arial"/>
          <w:sz w:val="20"/>
        </w:rPr>
        <w:t>that</w:t>
      </w:r>
      <w:r w:rsidRPr="00636E42">
        <w:rPr>
          <w:rFonts w:ascii="Arial" w:hAnsi="Arial"/>
          <w:sz w:val="20"/>
        </w:rPr>
        <w:t xml:space="preserve"> and submit 1 set of </w:t>
      </w:r>
      <w:r w:rsidR="00636E42">
        <w:rPr>
          <w:rFonts w:ascii="Arial" w:hAnsi="Arial"/>
          <w:sz w:val="20"/>
        </w:rPr>
        <w:t>g</w:t>
      </w:r>
      <w:r w:rsidR="00636E42" w:rsidRPr="00636E42">
        <w:rPr>
          <w:rFonts w:ascii="Arial" w:hAnsi="Arial"/>
          <w:sz w:val="20"/>
        </w:rPr>
        <w:t xml:space="preserve">rant </w:t>
      </w:r>
      <w:r w:rsidR="00636E42">
        <w:rPr>
          <w:rFonts w:ascii="Arial" w:hAnsi="Arial"/>
          <w:sz w:val="20"/>
        </w:rPr>
        <w:t>r</w:t>
      </w:r>
      <w:r w:rsidR="00636E42" w:rsidRPr="00636E42">
        <w:rPr>
          <w:rFonts w:ascii="Arial" w:hAnsi="Arial"/>
          <w:sz w:val="20"/>
        </w:rPr>
        <w:t xml:space="preserve">eimbursement </w:t>
      </w:r>
      <w:r w:rsidR="00636E42">
        <w:rPr>
          <w:rFonts w:ascii="Arial" w:hAnsi="Arial"/>
          <w:sz w:val="20"/>
        </w:rPr>
        <w:t>r</w:t>
      </w:r>
      <w:r w:rsidR="00636E42" w:rsidRPr="00636E42">
        <w:rPr>
          <w:rFonts w:ascii="Arial" w:hAnsi="Arial"/>
          <w:sz w:val="20"/>
        </w:rPr>
        <w:t xml:space="preserve">equest </w:t>
      </w:r>
      <w:r w:rsidRPr="00636E42">
        <w:rPr>
          <w:rFonts w:ascii="Arial" w:hAnsi="Arial"/>
          <w:sz w:val="20"/>
        </w:rPr>
        <w:t xml:space="preserve">documents with an explanation or spreadsheet detailing </w:t>
      </w:r>
      <w:r w:rsidR="00D361D4">
        <w:rPr>
          <w:rFonts w:ascii="Arial" w:hAnsi="Arial"/>
          <w:sz w:val="20"/>
        </w:rPr>
        <w:t xml:space="preserve">the </w:t>
      </w:r>
      <w:r w:rsidRPr="00636E42">
        <w:rPr>
          <w:rFonts w:ascii="Arial" w:hAnsi="Arial"/>
          <w:sz w:val="20"/>
        </w:rPr>
        <w:t>block breakdown.)</w:t>
      </w:r>
      <w:r w:rsidR="00636E42">
        <w:rPr>
          <w:rFonts w:ascii="Arial" w:hAnsi="Arial"/>
          <w:b/>
          <w:i/>
          <w:sz w:val="20"/>
        </w:rPr>
        <w:t xml:space="preserve">  </w:t>
      </w:r>
      <w:r w:rsidR="00636E42" w:rsidRPr="00F30EAF">
        <w:rPr>
          <w:rFonts w:ascii="Arial" w:hAnsi="Arial"/>
          <w:sz w:val="20"/>
        </w:rPr>
        <w:t>Each payment unit (usually all blocks within a community) requires the following information</w:t>
      </w:r>
      <w:r w:rsidR="00636E42">
        <w:rPr>
          <w:rFonts w:ascii="Arial" w:hAnsi="Arial"/>
          <w:sz w:val="20"/>
        </w:rPr>
        <w:t>:</w:t>
      </w:r>
    </w:p>
    <w:p w:rsidR="006812B9" w:rsidRPr="00F30EAF" w:rsidRDefault="006812B9" w:rsidP="00636E42">
      <w:pPr>
        <w:pStyle w:val="BodyText3"/>
        <w:numPr>
          <w:ilvl w:val="0"/>
          <w:numId w:val="42"/>
        </w:numPr>
        <w:rPr>
          <w:rFonts w:ascii="Arial" w:hAnsi="Arial"/>
          <w:sz w:val="20"/>
        </w:rPr>
      </w:pPr>
      <w:r w:rsidRPr="00F30EAF">
        <w:rPr>
          <w:rFonts w:ascii="Arial" w:hAnsi="Arial"/>
          <w:sz w:val="20"/>
        </w:rPr>
        <w:t>Eligible Administrative Expense Summary (</w:t>
      </w:r>
      <w:r w:rsidR="00F30EAF">
        <w:rPr>
          <w:rFonts w:ascii="Arial" w:hAnsi="Arial"/>
          <w:sz w:val="20"/>
        </w:rPr>
        <w:t>P</w:t>
      </w:r>
      <w:r w:rsidRPr="00F30EAF">
        <w:rPr>
          <w:rFonts w:ascii="Arial" w:hAnsi="Arial"/>
          <w:sz w:val="20"/>
        </w:rPr>
        <w:t>age 1)</w:t>
      </w:r>
      <w:r w:rsidR="00F30EAF">
        <w:rPr>
          <w:rFonts w:ascii="Arial" w:hAnsi="Arial"/>
          <w:sz w:val="20"/>
        </w:rPr>
        <w:t>.</w:t>
      </w:r>
    </w:p>
    <w:p w:rsidR="006812B9" w:rsidRPr="00F30EAF" w:rsidRDefault="006812B9" w:rsidP="00CF7884">
      <w:pPr>
        <w:pStyle w:val="BodyText3"/>
        <w:numPr>
          <w:ilvl w:val="0"/>
          <w:numId w:val="41"/>
        </w:numPr>
        <w:rPr>
          <w:rFonts w:ascii="Arial" w:hAnsi="Arial"/>
          <w:sz w:val="20"/>
        </w:rPr>
      </w:pPr>
      <w:r w:rsidRPr="00F30EAF">
        <w:rPr>
          <w:rFonts w:ascii="Arial" w:hAnsi="Arial"/>
          <w:sz w:val="20"/>
        </w:rPr>
        <w:t xml:space="preserve">Mileage Tracking </w:t>
      </w:r>
      <w:r w:rsidR="007853ED" w:rsidRPr="00F30EAF">
        <w:rPr>
          <w:rFonts w:ascii="Arial" w:hAnsi="Arial"/>
          <w:sz w:val="20"/>
        </w:rPr>
        <w:t>Worksheet (</w:t>
      </w:r>
      <w:r w:rsidR="00F30EAF">
        <w:rPr>
          <w:rFonts w:ascii="Arial" w:hAnsi="Arial"/>
          <w:sz w:val="20"/>
        </w:rPr>
        <w:t>P</w:t>
      </w:r>
      <w:r w:rsidRPr="00F30EAF">
        <w:rPr>
          <w:rFonts w:ascii="Arial" w:hAnsi="Arial"/>
          <w:sz w:val="20"/>
        </w:rPr>
        <w:t>age 2)</w:t>
      </w:r>
      <w:r w:rsidR="00F30EAF">
        <w:rPr>
          <w:rFonts w:ascii="Arial" w:hAnsi="Arial"/>
          <w:sz w:val="20"/>
        </w:rPr>
        <w:t>.</w:t>
      </w:r>
    </w:p>
    <w:p w:rsidR="00636E42" w:rsidRPr="00F30EAF" w:rsidRDefault="006812B9" w:rsidP="00CF7884">
      <w:pPr>
        <w:pStyle w:val="BodyText3"/>
        <w:numPr>
          <w:ilvl w:val="0"/>
          <w:numId w:val="41"/>
        </w:numPr>
        <w:rPr>
          <w:rFonts w:ascii="Arial" w:hAnsi="Arial"/>
          <w:sz w:val="20"/>
        </w:rPr>
      </w:pPr>
      <w:r w:rsidRPr="00F30EAF">
        <w:rPr>
          <w:rFonts w:ascii="Arial" w:hAnsi="Arial"/>
          <w:sz w:val="20"/>
        </w:rPr>
        <w:t>Cash Expenditures Summary (</w:t>
      </w:r>
      <w:r w:rsidR="00F30EAF">
        <w:rPr>
          <w:rFonts w:ascii="Arial" w:hAnsi="Arial"/>
          <w:sz w:val="20"/>
        </w:rPr>
        <w:t>P</w:t>
      </w:r>
      <w:r w:rsidRPr="00F30EAF">
        <w:rPr>
          <w:rFonts w:ascii="Arial" w:hAnsi="Arial"/>
          <w:sz w:val="20"/>
        </w:rPr>
        <w:t>age 3)</w:t>
      </w:r>
      <w:r w:rsidR="00F30EAF">
        <w:rPr>
          <w:rFonts w:ascii="Arial" w:hAnsi="Arial"/>
          <w:sz w:val="20"/>
        </w:rPr>
        <w:t>.</w:t>
      </w:r>
    </w:p>
    <w:p w:rsidR="00404B3D" w:rsidRDefault="006812B9" w:rsidP="00636E42">
      <w:pPr>
        <w:pStyle w:val="BodyText3"/>
        <w:numPr>
          <w:ilvl w:val="0"/>
          <w:numId w:val="41"/>
        </w:numPr>
        <w:rPr>
          <w:rFonts w:ascii="Arial" w:hAnsi="Arial"/>
          <w:sz w:val="20"/>
        </w:rPr>
      </w:pPr>
      <w:r w:rsidRPr="00F30EAF">
        <w:rPr>
          <w:rFonts w:ascii="Arial" w:hAnsi="Arial"/>
          <w:sz w:val="20"/>
        </w:rPr>
        <w:t>Labor Services Worksheet (</w:t>
      </w:r>
      <w:r w:rsidR="00F30EAF">
        <w:rPr>
          <w:rFonts w:ascii="Arial" w:hAnsi="Arial"/>
          <w:sz w:val="20"/>
        </w:rPr>
        <w:t>P</w:t>
      </w:r>
      <w:r w:rsidRPr="00F30EAF">
        <w:rPr>
          <w:rFonts w:ascii="Arial" w:hAnsi="Arial"/>
          <w:sz w:val="20"/>
        </w:rPr>
        <w:t>age 4)</w:t>
      </w:r>
    </w:p>
    <w:p w:rsidR="00636E42" w:rsidRPr="00597FCC" w:rsidRDefault="00636E42" w:rsidP="00636E42">
      <w:pPr>
        <w:pStyle w:val="BodyText3"/>
        <w:rPr>
          <w:rFonts w:ascii="Arial" w:hAnsi="Arial"/>
          <w:sz w:val="28"/>
          <w:szCs w:val="28"/>
        </w:rPr>
      </w:pPr>
    </w:p>
    <w:p w:rsidR="006812B9" w:rsidRPr="00B57FB4" w:rsidRDefault="009F0A03" w:rsidP="006812B9">
      <w:pPr>
        <w:rPr>
          <w:rFonts w:ascii="Arial" w:hAnsi="Arial" w:cs="Arial"/>
          <w:b/>
          <w:color w:val="000000"/>
          <w:sz w:val="28"/>
        </w:rPr>
      </w:pPr>
      <w:r>
        <w:rPr>
          <w:rFonts w:ascii="Arial" w:hAnsi="Arial" w:cs="Arial"/>
          <w:b/>
          <w:noProof/>
          <w:color w:val="000000"/>
          <w:sz w:val="28"/>
        </w:rPr>
        <w:pict>
          <v:shape id="_x0000_s1027" type="#_x0000_t75" style="position:absolute;margin-left:-4.95pt;margin-top:.35pt;width:64.8pt;height:30.3pt;z-index:-251659776;mso-wrap-edited:f" wrapcoords="14316 0 1005 540 -251 2700 1005 8640 -251 16740 -251 19440 4521 20520 14065 20520 21098 20520 21349 19440 20344 17280 19591 17280 21600 9180 21600 7020 20595 1080 20093 0 14316 0" filled="t" fillcolor="#396" stroked="t" strokecolor="maroon">
            <v:imagedata r:id="rId19" o:title=""/>
            <w10:wrap type="tight"/>
          </v:shape>
          <o:OLEObject Type="Embed" ProgID="MS_ClipArt_Gallery" ShapeID="_x0000_s1027" DrawAspect="Content" ObjectID="_1565683784" r:id="rId24"/>
        </w:pict>
      </w:r>
      <w:r w:rsidR="006812B9" w:rsidRPr="00B57FB4">
        <w:rPr>
          <w:rFonts w:ascii="Arial" w:hAnsi="Arial" w:cs="Arial"/>
          <w:b/>
          <w:color w:val="000000"/>
          <w:sz w:val="28"/>
        </w:rPr>
        <w:t xml:space="preserve">Frequently Asked Questions about Applying for the </w:t>
      </w:r>
    </w:p>
    <w:p w:rsidR="006812B9" w:rsidRPr="00B57FB4" w:rsidRDefault="006812B9" w:rsidP="006812B9">
      <w:pPr>
        <w:rPr>
          <w:rFonts w:ascii="Arial" w:hAnsi="Arial" w:cs="Arial"/>
          <w:b/>
          <w:color w:val="000000"/>
          <w:sz w:val="28"/>
        </w:rPr>
      </w:pPr>
      <w:r w:rsidRPr="00B57FB4">
        <w:rPr>
          <w:rFonts w:ascii="Arial" w:hAnsi="Arial" w:cs="Arial"/>
          <w:b/>
          <w:color w:val="000000"/>
          <w:sz w:val="28"/>
        </w:rPr>
        <w:t>Gypsy Moth Suppression Program</w:t>
      </w:r>
    </w:p>
    <w:p w:rsidR="006812B9" w:rsidRDefault="006812B9" w:rsidP="006812B9">
      <w:pPr>
        <w:rPr>
          <w:rFonts w:ascii="Arial" w:hAnsi="Arial" w:cs="Arial"/>
          <w:b/>
          <w:color w:val="000000"/>
          <w:u w:val="single"/>
        </w:rPr>
      </w:pPr>
    </w:p>
    <w:p w:rsidR="00D62962" w:rsidRDefault="007F5C45" w:rsidP="006551A5">
      <w:pPr>
        <w:spacing w:after="60"/>
        <w:rPr>
          <w:rFonts w:ascii="Arial" w:hAnsi="Arial" w:cs="Arial"/>
        </w:rPr>
      </w:pPr>
      <w:r w:rsidRPr="007F5C45">
        <w:rPr>
          <w:rFonts w:ascii="Arial" w:hAnsi="Arial" w:cs="Arial"/>
          <w:b/>
          <w:u w:val="single"/>
        </w:rPr>
        <w:t>Why should a block be a “</w:t>
      </w:r>
      <w:r>
        <w:rPr>
          <w:rFonts w:ascii="Arial" w:hAnsi="Arial" w:cs="Arial"/>
          <w:b/>
          <w:u w:val="single"/>
        </w:rPr>
        <w:t>compact and regular” shape?</w:t>
      </w:r>
    </w:p>
    <w:p w:rsidR="007F5C45" w:rsidRDefault="007F5C45" w:rsidP="006812B9">
      <w:pPr>
        <w:rPr>
          <w:rFonts w:ascii="Arial" w:hAnsi="Arial" w:cs="Arial"/>
        </w:rPr>
      </w:pPr>
      <w:r>
        <w:rPr>
          <w:rFonts w:ascii="Arial" w:hAnsi="Arial" w:cs="Arial"/>
        </w:rPr>
        <w:t xml:space="preserve">The </w:t>
      </w:r>
      <w:r w:rsidR="00E2415F">
        <w:rPr>
          <w:rFonts w:ascii="Arial" w:hAnsi="Arial" w:cs="Arial"/>
        </w:rPr>
        <w:t xml:space="preserve">aircraft used in the Suppression Program apply the pesticide in </w:t>
      </w:r>
      <w:r w:rsidR="007455A5">
        <w:rPr>
          <w:rFonts w:ascii="Arial" w:hAnsi="Arial" w:cs="Arial"/>
        </w:rPr>
        <w:t xml:space="preserve">adjacent, </w:t>
      </w:r>
      <w:r w:rsidR="00E2415F">
        <w:rPr>
          <w:rFonts w:ascii="Arial" w:hAnsi="Arial" w:cs="Arial"/>
        </w:rPr>
        <w:t xml:space="preserve">parallel swaths to ensure all parts of a block are covered.  The </w:t>
      </w:r>
      <w:r>
        <w:rPr>
          <w:rFonts w:ascii="Arial" w:hAnsi="Arial" w:cs="Arial"/>
        </w:rPr>
        <w:t xml:space="preserve">aircraft’s equipment </w:t>
      </w:r>
      <w:r w:rsidR="00E2415F">
        <w:rPr>
          <w:rFonts w:ascii="Arial" w:hAnsi="Arial" w:cs="Arial"/>
        </w:rPr>
        <w:t>can only p</w:t>
      </w:r>
      <w:r w:rsidR="00F3615F">
        <w:rPr>
          <w:rFonts w:ascii="Arial" w:hAnsi="Arial" w:cs="Arial"/>
        </w:rPr>
        <w:t xml:space="preserve">roduce a swath width of </w:t>
      </w:r>
      <w:r w:rsidR="00E156E9">
        <w:rPr>
          <w:rFonts w:ascii="Arial" w:hAnsi="Arial" w:cs="Arial"/>
        </w:rPr>
        <w:t xml:space="preserve">100 or </w:t>
      </w:r>
      <w:r w:rsidR="00F3615F">
        <w:rPr>
          <w:rFonts w:ascii="Arial" w:hAnsi="Arial" w:cs="Arial"/>
        </w:rPr>
        <w:t>150 feet</w:t>
      </w:r>
      <w:r w:rsidR="00E156E9">
        <w:rPr>
          <w:rFonts w:ascii="Arial" w:hAnsi="Arial" w:cs="Arial"/>
        </w:rPr>
        <w:t>, depending on which aircraft is used</w:t>
      </w:r>
      <w:r w:rsidR="007455A5">
        <w:rPr>
          <w:rFonts w:ascii="Arial" w:hAnsi="Arial" w:cs="Arial"/>
        </w:rPr>
        <w:t xml:space="preserve">.  Rectangular spray blocks with widths that are close to evenly divisible by 150 feet are most effectively treated from the air. </w:t>
      </w:r>
      <w:r>
        <w:rPr>
          <w:rFonts w:ascii="Arial" w:hAnsi="Arial" w:cs="Arial"/>
        </w:rPr>
        <w:t xml:space="preserve"> If spray </w:t>
      </w:r>
      <w:r w:rsidR="00A901D5">
        <w:rPr>
          <w:rFonts w:ascii="Arial" w:hAnsi="Arial" w:cs="Arial"/>
        </w:rPr>
        <w:t>block boundaries have acute angles or curves</w:t>
      </w:r>
      <w:r>
        <w:rPr>
          <w:rFonts w:ascii="Arial" w:hAnsi="Arial" w:cs="Arial"/>
        </w:rPr>
        <w:t xml:space="preserve">, the aircraft </w:t>
      </w:r>
      <w:r w:rsidR="00E2415F">
        <w:rPr>
          <w:rFonts w:ascii="Arial" w:hAnsi="Arial" w:cs="Arial"/>
        </w:rPr>
        <w:t xml:space="preserve">will not </w:t>
      </w:r>
      <w:r>
        <w:rPr>
          <w:rFonts w:ascii="Arial" w:hAnsi="Arial" w:cs="Arial"/>
        </w:rPr>
        <w:t xml:space="preserve">be able to apply treatment to </w:t>
      </w:r>
      <w:r w:rsidR="00E2415F">
        <w:rPr>
          <w:rFonts w:ascii="Arial" w:hAnsi="Arial" w:cs="Arial"/>
        </w:rPr>
        <w:t>parts of the block that are less than 150 feet in width</w:t>
      </w:r>
      <w:r w:rsidR="00E156E9">
        <w:rPr>
          <w:rFonts w:ascii="Arial" w:hAnsi="Arial" w:cs="Arial"/>
        </w:rPr>
        <w:t xml:space="preserve">.  </w:t>
      </w:r>
      <w:r>
        <w:rPr>
          <w:rFonts w:ascii="Arial" w:hAnsi="Arial" w:cs="Arial"/>
        </w:rPr>
        <w:t xml:space="preserve">The Suppression Program cannot </w:t>
      </w:r>
      <w:r w:rsidR="000D7182">
        <w:rPr>
          <w:rFonts w:ascii="Arial" w:hAnsi="Arial" w:cs="Arial"/>
        </w:rPr>
        <w:t xml:space="preserve">legally </w:t>
      </w:r>
      <w:r>
        <w:rPr>
          <w:rFonts w:ascii="Arial" w:hAnsi="Arial" w:cs="Arial"/>
        </w:rPr>
        <w:t xml:space="preserve">treat areas </w:t>
      </w:r>
      <w:r w:rsidR="00A901D5">
        <w:rPr>
          <w:rFonts w:ascii="Arial" w:hAnsi="Arial" w:cs="Arial"/>
        </w:rPr>
        <w:t>outside of the spray block to make sure that all of an irregularly-shaped block is sprayed</w:t>
      </w:r>
      <w:r>
        <w:rPr>
          <w:rFonts w:ascii="Arial" w:hAnsi="Arial" w:cs="Arial"/>
        </w:rPr>
        <w:t>.</w:t>
      </w:r>
      <w:r w:rsidR="00133E62">
        <w:rPr>
          <w:rFonts w:ascii="Arial" w:hAnsi="Arial" w:cs="Arial"/>
        </w:rPr>
        <w:t xml:space="preserve">  </w:t>
      </w:r>
      <w:r>
        <w:rPr>
          <w:rFonts w:ascii="Arial" w:hAnsi="Arial" w:cs="Arial"/>
        </w:rPr>
        <w:t xml:space="preserve">The parameters for a “compact and regular” shaped block are provided so that spray blocks </w:t>
      </w:r>
      <w:r w:rsidR="000D7182">
        <w:rPr>
          <w:rFonts w:ascii="Arial" w:hAnsi="Arial" w:cs="Arial"/>
        </w:rPr>
        <w:t xml:space="preserve">can be </w:t>
      </w:r>
      <w:r>
        <w:rPr>
          <w:rFonts w:ascii="Arial" w:hAnsi="Arial" w:cs="Arial"/>
        </w:rPr>
        <w:t>effective</w:t>
      </w:r>
      <w:r w:rsidR="000D7182">
        <w:rPr>
          <w:rFonts w:ascii="Arial" w:hAnsi="Arial" w:cs="Arial"/>
        </w:rPr>
        <w:t>ly</w:t>
      </w:r>
      <w:r>
        <w:rPr>
          <w:rFonts w:ascii="Arial" w:hAnsi="Arial" w:cs="Arial"/>
        </w:rPr>
        <w:t xml:space="preserve"> treat</w:t>
      </w:r>
      <w:r w:rsidR="00B440B0">
        <w:rPr>
          <w:rFonts w:ascii="Arial" w:hAnsi="Arial" w:cs="Arial"/>
        </w:rPr>
        <w:t>ed</w:t>
      </w:r>
      <w:r>
        <w:rPr>
          <w:rFonts w:ascii="Arial" w:hAnsi="Arial" w:cs="Arial"/>
        </w:rPr>
        <w:t>.</w:t>
      </w:r>
    </w:p>
    <w:p w:rsidR="007F5C45" w:rsidRDefault="007F5C45" w:rsidP="006812B9">
      <w:pPr>
        <w:rPr>
          <w:rFonts w:ascii="Arial" w:hAnsi="Arial" w:cs="Arial"/>
        </w:rPr>
      </w:pPr>
    </w:p>
    <w:p w:rsidR="007F5C45" w:rsidRDefault="007F5C45" w:rsidP="006551A5">
      <w:pPr>
        <w:spacing w:after="60"/>
        <w:rPr>
          <w:rFonts w:ascii="Arial" w:hAnsi="Arial" w:cs="Arial"/>
          <w:b/>
          <w:u w:val="single"/>
        </w:rPr>
      </w:pPr>
      <w:r w:rsidRPr="007F5C45">
        <w:rPr>
          <w:rFonts w:ascii="Arial" w:hAnsi="Arial" w:cs="Arial"/>
          <w:b/>
          <w:u w:val="single"/>
        </w:rPr>
        <w:t xml:space="preserve">What is considered a “compact and regular” shape?  </w:t>
      </w:r>
    </w:p>
    <w:p w:rsidR="007F5C45" w:rsidRDefault="007F5C45" w:rsidP="008C3751">
      <w:pPr>
        <w:numPr>
          <w:ilvl w:val="0"/>
          <w:numId w:val="53"/>
        </w:numPr>
        <w:jc w:val="both"/>
        <w:rPr>
          <w:rFonts w:ascii="Arial" w:hAnsi="Arial" w:cs="Arial"/>
        </w:rPr>
      </w:pPr>
      <w:r>
        <w:rPr>
          <w:rFonts w:ascii="Arial" w:hAnsi="Arial" w:cs="Arial"/>
        </w:rPr>
        <w:t>To be considered a compact and regular shape, all parts of all proposed spray blocks should be at least 300</w:t>
      </w:r>
      <w:r w:rsidR="00306398">
        <w:rPr>
          <w:rFonts w:ascii="Arial" w:hAnsi="Arial" w:cs="Arial"/>
        </w:rPr>
        <w:t xml:space="preserve"> </w:t>
      </w:r>
      <w:r>
        <w:rPr>
          <w:rFonts w:ascii="Arial" w:hAnsi="Arial" w:cs="Arial"/>
        </w:rPr>
        <w:t>feet in width AND</w:t>
      </w:r>
    </w:p>
    <w:p w:rsidR="00E156E9" w:rsidRDefault="00306398" w:rsidP="008C3751">
      <w:pPr>
        <w:numPr>
          <w:ilvl w:val="0"/>
          <w:numId w:val="53"/>
        </w:numPr>
        <w:jc w:val="both"/>
        <w:rPr>
          <w:rFonts w:ascii="Arial" w:hAnsi="Arial" w:cs="Arial"/>
        </w:rPr>
      </w:pPr>
      <w:r>
        <w:rPr>
          <w:rFonts w:ascii="Arial" w:hAnsi="Arial" w:cs="Arial"/>
        </w:rPr>
        <w:t xml:space="preserve">Borders of blocks must be straight lines with the exception of shorelines of rivers or lakes.  </w:t>
      </w:r>
    </w:p>
    <w:p w:rsidR="00306398" w:rsidRDefault="00306398" w:rsidP="008C3751">
      <w:pPr>
        <w:numPr>
          <w:ilvl w:val="0"/>
          <w:numId w:val="53"/>
        </w:numPr>
        <w:jc w:val="both"/>
        <w:rPr>
          <w:rFonts w:ascii="Arial" w:hAnsi="Arial" w:cs="Arial"/>
        </w:rPr>
      </w:pPr>
      <w:r>
        <w:rPr>
          <w:rFonts w:ascii="Arial" w:hAnsi="Arial" w:cs="Arial"/>
          <w:color w:val="000000"/>
        </w:rPr>
        <w:t xml:space="preserve">Fractions of a </w:t>
      </w:r>
      <w:r w:rsidR="00DA3AB1">
        <w:rPr>
          <w:rFonts w:ascii="Arial" w:hAnsi="Arial" w:cs="Arial"/>
          <w:color w:val="000000"/>
        </w:rPr>
        <w:t xml:space="preserve">spray </w:t>
      </w:r>
      <w:r>
        <w:rPr>
          <w:rFonts w:ascii="Arial" w:hAnsi="Arial" w:cs="Arial"/>
          <w:color w:val="000000"/>
        </w:rPr>
        <w:t>swath width may not be treated</w:t>
      </w:r>
      <w:r>
        <w:rPr>
          <w:rFonts w:ascii="Arial" w:hAnsi="Arial" w:cs="Arial"/>
          <w:color w:val="FF0000"/>
        </w:rPr>
        <w:t>.</w:t>
      </w:r>
    </w:p>
    <w:p w:rsidR="000D7182" w:rsidRDefault="007F5C45" w:rsidP="008C3751">
      <w:pPr>
        <w:numPr>
          <w:ilvl w:val="0"/>
          <w:numId w:val="53"/>
        </w:numPr>
        <w:jc w:val="both"/>
        <w:rPr>
          <w:rFonts w:ascii="Arial" w:hAnsi="Arial" w:cs="Arial"/>
        </w:rPr>
      </w:pPr>
      <w:r>
        <w:rPr>
          <w:rFonts w:ascii="Arial" w:hAnsi="Arial" w:cs="Arial"/>
        </w:rPr>
        <w:t xml:space="preserve">Proposed blocks that are </w:t>
      </w:r>
      <w:r w:rsidRPr="000D7182">
        <w:rPr>
          <w:rFonts w:ascii="Arial" w:hAnsi="Arial" w:cs="Arial"/>
          <w:b/>
        </w:rPr>
        <w:t>less than 50 acres</w:t>
      </w:r>
      <w:r>
        <w:rPr>
          <w:rFonts w:ascii="Arial" w:hAnsi="Arial" w:cs="Arial"/>
        </w:rPr>
        <w:t xml:space="preserve"> </w:t>
      </w:r>
      <w:r w:rsidR="000D7182">
        <w:rPr>
          <w:rFonts w:ascii="Arial" w:hAnsi="Arial" w:cs="Arial"/>
        </w:rPr>
        <w:t>have additional criteria to be considered compact and regular</w:t>
      </w:r>
      <w:r w:rsidR="00264367">
        <w:rPr>
          <w:rFonts w:ascii="Arial" w:hAnsi="Arial" w:cs="Arial"/>
        </w:rPr>
        <w:t>:</w:t>
      </w:r>
    </w:p>
    <w:p w:rsidR="007F5C45" w:rsidRDefault="00306398" w:rsidP="0081318E">
      <w:pPr>
        <w:numPr>
          <w:ilvl w:val="1"/>
          <w:numId w:val="54"/>
        </w:numPr>
        <w:tabs>
          <w:tab w:val="clear" w:pos="1440"/>
          <w:tab w:val="num" w:pos="720"/>
        </w:tabs>
        <w:ind w:left="720"/>
        <w:rPr>
          <w:rFonts w:ascii="Arial" w:hAnsi="Arial" w:cs="Arial"/>
        </w:rPr>
      </w:pPr>
      <w:r>
        <w:rPr>
          <w:rFonts w:ascii="Arial" w:hAnsi="Arial" w:cs="Arial"/>
        </w:rPr>
        <w:t xml:space="preserve">Blocks should </w:t>
      </w:r>
      <w:r>
        <w:rPr>
          <w:rFonts w:ascii="Arial" w:hAnsi="Arial" w:cs="Arial"/>
          <w:color w:val="000000"/>
        </w:rPr>
        <w:t>have a width of at least 300 feet and a total width close to an even multiple of 150 feet reflecting a full swath width by the applicator aircraft.  When accommodating objectors, the remaining block width should be at least 300 feet.  Additional width should be close to an even multiple of 150 feet.</w:t>
      </w:r>
    </w:p>
    <w:p w:rsidR="007F5C45" w:rsidRPr="006551A5" w:rsidRDefault="007F5C45" w:rsidP="0081318E">
      <w:pPr>
        <w:numPr>
          <w:ilvl w:val="1"/>
          <w:numId w:val="54"/>
        </w:numPr>
        <w:tabs>
          <w:tab w:val="clear" w:pos="1440"/>
          <w:tab w:val="num" w:pos="720"/>
        </w:tabs>
        <w:ind w:left="720"/>
        <w:rPr>
          <w:rFonts w:ascii="Arial" w:hAnsi="Arial" w:cs="Arial"/>
        </w:rPr>
      </w:pPr>
      <w:r>
        <w:rPr>
          <w:rFonts w:ascii="Arial" w:hAnsi="Arial" w:cs="Arial"/>
        </w:rPr>
        <w:t xml:space="preserve">All block corners should be right angles.  Natural shorelines are exempted from this requirement, but applicants should know that fractions of a </w:t>
      </w:r>
      <w:r w:rsidR="00DA3AB1">
        <w:rPr>
          <w:rFonts w:ascii="Arial" w:hAnsi="Arial" w:cs="Arial"/>
        </w:rPr>
        <w:t xml:space="preserve">spray </w:t>
      </w:r>
      <w:r>
        <w:rPr>
          <w:rFonts w:ascii="Arial" w:hAnsi="Arial" w:cs="Arial"/>
        </w:rPr>
        <w:t>swath width may not be trea</w:t>
      </w:r>
      <w:r w:rsidRPr="006551A5">
        <w:rPr>
          <w:rFonts w:ascii="Arial" w:hAnsi="Arial" w:cs="Arial"/>
        </w:rPr>
        <w:t>ted.</w:t>
      </w:r>
    </w:p>
    <w:p w:rsidR="006551A5" w:rsidRDefault="006551A5" w:rsidP="006551A5">
      <w:pPr>
        <w:rPr>
          <w:rFonts w:ascii="Arial" w:hAnsi="Arial" w:cs="Arial"/>
        </w:rPr>
      </w:pPr>
    </w:p>
    <w:p w:rsidR="006812B9" w:rsidRDefault="006812B9" w:rsidP="006551A5">
      <w:pPr>
        <w:keepNext/>
        <w:spacing w:after="60"/>
        <w:rPr>
          <w:rFonts w:ascii="Arial" w:hAnsi="Arial" w:cs="Arial"/>
          <w:b/>
          <w:color w:val="000000"/>
          <w:u w:val="single"/>
        </w:rPr>
      </w:pPr>
      <w:r>
        <w:rPr>
          <w:rFonts w:ascii="Arial" w:hAnsi="Arial" w:cs="Arial"/>
          <w:b/>
          <w:color w:val="000000"/>
          <w:u w:val="single"/>
        </w:rPr>
        <w:lastRenderedPageBreak/>
        <w:t>What administrative expenses are eligible for cost sharing, if it is available?</w:t>
      </w:r>
    </w:p>
    <w:p w:rsidR="006812B9" w:rsidRDefault="006812B9" w:rsidP="00597FCC">
      <w:pPr>
        <w:keepNext/>
        <w:numPr>
          <w:ilvl w:val="0"/>
          <w:numId w:val="7"/>
        </w:numPr>
        <w:rPr>
          <w:rFonts w:ascii="Arial" w:hAnsi="Arial"/>
        </w:rPr>
      </w:pPr>
      <w:r>
        <w:rPr>
          <w:rFonts w:ascii="Arial" w:hAnsi="Arial"/>
        </w:rPr>
        <w:t xml:space="preserve">Topographic maps, aerial photos and personal safety equipment. </w:t>
      </w:r>
    </w:p>
    <w:p w:rsidR="006812B9" w:rsidRDefault="006812B9" w:rsidP="006812B9">
      <w:pPr>
        <w:numPr>
          <w:ilvl w:val="0"/>
          <w:numId w:val="7"/>
        </w:numPr>
        <w:rPr>
          <w:rFonts w:ascii="Arial" w:hAnsi="Arial"/>
        </w:rPr>
      </w:pPr>
      <w:r>
        <w:rPr>
          <w:rFonts w:ascii="Arial" w:hAnsi="Arial"/>
        </w:rPr>
        <w:t>Communication supplies, including the rental of communication equipment used to coordinate the aerial treatment.  Costs incurred for cellular phone service is eligible but limited to the period of April 20 through June 10, if the expenses are directly related to aerial treatments.</w:t>
      </w:r>
    </w:p>
    <w:p w:rsidR="006812B9" w:rsidRDefault="006812B9" w:rsidP="006812B9">
      <w:pPr>
        <w:numPr>
          <w:ilvl w:val="0"/>
          <w:numId w:val="7"/>
        </w:numPr>
        <w:rPr>
          <w:rFonts w:ascii="Arial" w:hAnsi="Arial"/>
        </w:rPr>
      </w:pPr>
      <w:r>
        <w:rPr>
          <w:rFonts w:ascii="Arial" w:hAnsi="Arial"/>
        </w:rPr>
        <w:t>Landowner notification supplies, including supplies and postage for notification mailings, costs of publication of legal notices, costs associated with the public meeting to discuss specific proposed spray blocks, phone bills and documented proportion of office rental.</w:t>
      </w:r>
    </w:p>
    <w:p w:rsidR="006812B9" w:rsidRDefault="006812B9" w:rsidP="006812B9">
      <w:pPr>
        <w:numPr>
          <w:ilvl w:val="0"/>
          <w:numId w:val="7"/>
        </w:numPr>
        <w:rPr>
          <w:rFonts w:ascii="Arial" w:hAnsi="Arial"/>
        </w:rPr>
      </w:pPr>
      <w:r>
        <w:rPr>
          <w:rFonts w:ascii="Arial" w:hAnsi="Arial"/>
        </w:rPr>
        <w:t>Educational materials, including the costs of producing or reprinting publications, literature and maps necessary to inform the public generally about the suppression program.</w:t>
      </w:r>
    </w:p>
    <w:p w:rsidR="006812B9" w:rsidRDefault="006812B9" w:rsidP="006812B9">
      <w:pPr>
        <w:numPr>
          <w:ilvl w:val="0"/>
          <w:numId w:val="7"/>
        </w:numPr>
        <w:rPr>
          <w:rFonts w:ascii="Arial" w:hAnsi="Arial"/>
        </w:rPr>
      </w:pPr>
      <w:r>
        <w:rPr>
          <w:rFonts w:ascii="Arial" w:hAnsi="Arial"/>
        </w:rPr>
        <w:t>Newspaper advertisements relevant to the spray program, including the announcement of autumn informational meetings and winter notification meetings.</w:t>
      </w:r>
    </w:p>
    <w:p w:rsidR="006812B9" w:rsidRDefault="006812B9" w:rsidP="006812B9">
      <w:pPr>
        <w:numPr>
          <w:ilvl w:val="0"/>
          <w:numId w:val="27"/>
        </w:numPr>
        <w:rPr>
          <w:rFonts w:ascii="Arial" w:hAnsi="Arial"/>
        </w:rPr>
      </w:pPr>
      <w:r>
        <w:rPr>
          <w:rFonts w:ascii="Arial" w:hAnsi="Arial"/>
        </w:rPr>
        <w:t>Personnel costs including salary, wage and benefits</w:t>
      </w:r>
      <w:r w:rsidR="00C37F48">
        <w:rPr>
          <w:rFonts w:ascii="Arial" w:hAnsi="Arial"/>
        </w:rPr>
        <w:t xml:space="preserve">, </w:t>
      </w:r>
      <w:r>
        <w:rPr>
          <w:rFonts w:ascii="Arial" w:hAnsi="Arial"/>
        </w:rPr>
        <w:t>not to exceed the Department of Administration (DOA) fringe rate</w:t>
      </w:r>
      <w:r w:rsidR="00C37F48">
        <w:rPr>
          <w:rFonts w:ascii="Arial" w:hAnsi="Arial"/>
        </w:rPr>
        <w:t>,</w:t>
      </w:r>
      <w:r>
        <w:rPr>
          <w:rFonts w:ascii="Arial" w:hAnsi="Arial"/>
        </w:rPr>
        <w:t xml:space="preserve"> for time administ</w:t>
      </w:r>
      <w:r w:rsidR="00CE6C1B">
        <w:rPr>
          <w:rFonts w:ascii="Arial" w:hAnsi="Arial"/>
        </w:rPr>
        <w:t>ering the cost share program.  ‘</w:t>
      </w:r>
      <w:r>
        <w:rPr>
          <w:rFonts w:ascii="Arial" w:hAnsi="Arial"/>
        </w:rPr>
        <w:t>Personnel Costs</w:t>
      </w:r>
      <w:r w:rsidR="00CE6C1B">
        <w:rPr>
          <w:rFonts w:ascii="Arial" w:hAnsi="Arial"/>
        </w:rPr>
        <w:t xml:space="preserve">’ </w:t>
      </w:r>
      <w:r>
        <w:rPr>
          <w:rFonts w:ascii="Arial" w:hAnsi="Arial"/>
        </w:rPr>
        <w:t>includes the county coordinator and municipal contact, contract employees, administrative support, temporary employees and accounting support--which provide services such as attending DNR training sessions, preparing applications, egg mass surveys in treated spray blo</w:t>
      </w:r>
      <w:r w:rsidR="00CE6C1B">
        <w:rPr>
          <w:rFonts w:ascii="Arial" w:hAnsi="Arial"/>
        </w:rPr>
        <w:t>cks, collecting treatment funds</w:t>
      </w:r>
      <w:r>
        <w:rPr>
          <w:rFonts w:ascii="Arial" w:hAnsi="Arial"/>
        </w:rPr>
        <w:t xml:space="preserve"> and hatch and development sampling used to time the spraying.  For mileage accrued in vehicles used in preparation of sprayed blocks and during suppression activities, the Department of Transportation (DOT) equipment rate may be used if there is no locally established rate.  The local rate may not exceed the DOT rate. </w:t>
      </w:r>
    </w:p>
    <w:p w:rsidR="00F41977" w:rsidRPr="006E4206" w:rsidRDefault="00F41977" w:rsidP="00F41977">
      <w:pPr>
        <w:rPr>
          <w:rFonts w:ascii="Arial" w:hAnsi="Arial"/>
        </w:rPr>
      </w:pPr>
    </w:p>
    <w:p w:rsidR="006812B9" w:rsidRPr="006E4206" w:rsidRDefault="006812B9" w:rsidP="006551A5">
      <w:pPr>
        <w:pStyle w:val="Heading3"/>
        <w:spacing w:after="60"/>
        <w:rPr>
          <w:rFonts w:ascii="Arial" w:hAnsi="Arial" w:cs="Arial"/>
          <w:u w:val="single"/>
        </w:rPr>
      </w:pPr>
      <w:r w:rsidRPr="006E4206">
        <w:rPr>
          <w:rFonts w:ascii="Arial" w:hAnsi="Arial" w:cs="Arial"/>
          <w:u w:val="single"/>
        </w:rPr>
        <w:t>What administrative expenses are not eligible for cost</w:t>
      </w:r>
      <w:r w:rsidR="00817E26" w:rsidRPr="006E4206">
        <w:rPr>
          <w:rFonts w:ascii="Arial" w:hAnsi="Arial" w:cs="Arial"/>
          <w:u w:val="single"/>
        </w:rPr>
        <w:t xml:space="preserve"> </w:t>
      </w:r>
      <w:r w:rsidRPr="006E4206">
        <w:rPr>
          <w:rFonts w:ascii="Arial" w:hAnsi="Arial" w:cs="Arial"/>
          <w:u w:val="single"/>
        </w:rPr>
        <w:t>sharing?</w:t>
      </w:r>
    </w:p>
    <w:p w:rsidR="006812B9" w:rsidRDefault="006812B9" w:rsidP="006812B9">
      <w:pPr>
        <w:numPr>
          <w:ilvl w:val="0"/>
          <w:numId w:val="4"/>
        </w:numPr>
        <w:rPr>
          <w:rFonts w:ascii="Arial" w:hAnsi="Arial"/>
        </w:rPr>
      </w:pPr>
      <w:r>
        <w:rPr>
          <w:rFonts w:ascii="Arial" w:hAnsi="Arial"/>
        </w:rPr>
        <w:t xml:space="preserve">Costs associated with treatment blocks that </w:t>
      </w:r>
      <w:r w:rsidR="00B95BF1">
        <w:rPr>
          <w:rFonts w:ascii="Arial" w:hAnsi="Arial"/>
        </w:rPr>
        <w:t>are not sprayed through this program</w:t>
      </w:r>
      <w:r w:rsidR="00E706B4">
        <w:rPr>
          <w:rFonts w:ascii="Arial" w:hAnsi="Arial"/>
        </w:rPr>
        <w:t>.  This includes treatment blocks that withdraw from the program prior to spraying.</w:t>
      </w:r>
    </w:p>
    <w:p w:rsidR="006812B9" w:rsidRDefault="006812B9" w:rsidP="006812B9">
      <w:pPr>
        <w:numPr>
          <w:ilvl w:val="0"/>
          <w:numId w:val="4"/>
        </w:numPr>
        <w:rPr>
          <w:rFonts w:ascii="Arial" w:hAnsi="Arial"/>
        </w:rPr>
      </w:pPr>
      <w:r>
        <w:rPr>
          <w:rFonts w:ascii="Arial" w:hAnsi="Arial"/>
        </w:rPr>
        <w:t>Costs associated with treatments for gypsy moth other than aerial spray</w:t>
      </w:r>
      <w:r w:rsidR="00B95BF1">
        <w:rPr>
          <w:rFonts w:ascii="Arial" w:hAnsi="Arial"/>
        </w:rPr>
        <w:t>ing</w:t>
      </w:r>
      <w:r>
        <w:rPr>
          <w:rFonts w:ascii="Arial" w:hAnsi="Arial"/>
        </w:rPr>
        <w:t xml:space="preserve"> done through this program.  Examples include expenses for barrier bands, collection bands, pesticides applied </w:t>
      </w:r>
      <w:r w:rsidR="00D361D4">
        <w:rPr>
          <w:rFonts w:ascii="Arial" w:hAnsi="Arial"/>
        </w:rPr>
        <w:t xml:space="preserve">from the </w:t>
      </w:r>
      <w:r>
        <w:rPr>
          <w:rFonts w:ascii="Arial" w:hAnsi="Arial"/>
        </w:rPr>
        <w:t xml:space="preserve">ground and </w:t>
      </w:r>
      <w:r w:rsidR="00D361D4">
        <w:rPr>
          <w:rFonts w:ascii="Arial" w:hAnsi="Arial"/>
        </w:rPr>
        <w:t>egg mass oiling.</w:t>
      </w:r>
    </w:p>
    <w:p w:rsidR="006812B9" w:rsidRDefault="006812B9" w:rsidP="006812B9">
      <w:pPr>
        <w:numPr>
          <w:ilvl w:val="0"/>
          <w:numId w:val="4"/>
        </w:numPr>
        <w:rPr>
          <w:rFonts w:ascii="Arial" w:hAnsi="Arial"/>
        </w:rPr>
      </w:pPr>
      <w:r>
        <w:rPr>
          <w:rFonts w:ascii="Arial" w:hAnsi="Arial"/>
        </w:rPr>
        <w:t>Cost of capital equipment that is not directly necessary or dedicated to the completion of the suppression project including autos, trucks, buildings, computers, and copiers</w:t>
      </w:r>
      <w:r w:rsidR="00CE6C1B">
        <w:rPr>
          <w:rFonts w:ascii="Arial" w:hAnsi="Arial"/>
        </w:rPr>
        <w:t>.</w:t>
      </w:r>
    </w:p>
    <w:p w:rsidR="006812B9" w:rsidRDefault="006812B9" w:rsidP="006812B9">
      <w:pPr>
        <w:numPr>
          <w:ilvl w:val="0"/>
          <w:numId w:val="4"/>
        </w:numPr>
        <w:rPr>
          <w:rFonts w:ascii="Arial" w:hAnsi="Arial"/>
        </w:rPr>
      </w:pPr>
      <w:r>
        <w:rPr>
          <w:rFonts w:ascii="Arial" w:hAnsi="Arial"/>
        </w:rPr>
        <w:t>Cost of surveys and biological evaluations in areas other than the treatment blocks</w:t>
      </w:r>
      <w:r w:rsidR="00CE6C1B">
        <w:rPr>
          <w:rFonts w:ascii="Arial" w:hAnsi="Arial"/>
        </w:rPr>
        <w:t>.</w:t>
      </w:r>
    </w:p>
    <w:p w:rsidR="006812B9" w:rsidRDefault="006812B9" w:rsidP="006812B9">
      <w:pPr>
        <w:numPr>
          <w:ilvl w:val="0"/>
          <w:numId w:val="4"/>
        </w:numPr>
        <w:rPr>
          <w:rFonts w:ascii="Arial" w:hAnsi="Arial"/>
        </w:rPr>
      </w:pPr>
      <w:r>
        <w:rPr>
          <w:rFonts w:ascii="Arial" w:hAnsi="Arial"/>
        </w:rPr>
        <w:t>Salaries of temporary and permanent personnel for time not directly related to the suppression project.  Volunteer time is not eligible for cost share</w:t>
      </w:r>
      <w:r w:rsidR="00B95BF1">
        <w:rPr>
          <w:rFonts w:ascii="Arial" w:hAnsi="Arial"/>
        </w:rPr>
        <w:t>.</w:t>
      </w:r>
    </w:p>
    <w:p w:rsidR="006812B9" w:rsidRDefault="006812B9" w:rsidP="0081318E">
      <w:pPr>
        <w:numPr>
          <w:ilvl w:val="0"/>
          <w:numId w:val="4"/>
        </w:numPr>
        <w:rPr>
          <w:rFonts w:ascii="Arial" w:hAnsi="Arial"/>
        </w:rPr>
      </w:pPr>
      <w:r>
        <w:rPr>
          <w:rFonts w:ascii="Arial" w:hAnsi="Arial"/>
        </w:rPr>
        <w:t>Attendance at professional meetings and conferences</w:t>
      </w:r>
      <w:r w:rsidR="00CE6C1B">
        <w:rPr>
          <w:rFonts w:ascii="Arial" w:hAnsi="Arial"/>
        </w:rPr>
        <w:t>.</w:t>
      </w:r>
    </w:p>
    <w:p w:rsidR="005D335E" w:rsidRDefault="005D335E" w:rsidP="005D335E">
      <w:pPr>
        <w:rPr>
          <w:rFonts w:ascii="Arial" w:hAnsi="Arial"/>
        </w:rPr>
      </w:pPr>
    </w:p>
    <w:p w:rsidR="006812B9" w:rsidRPr="006E4206" w:rsidRDefault="006812B9" w:rsidP="006551A5">
      <w:pPr>
        <w:pStyle w:val="Heading3"/>
        <w:spacing w:after="60" w:line="264" w:lineRule="auto"/>
        <w:rPr>
          <w:rFonts w:ascii="Arial" w:hAnsi="Arial" w:cs="Arial"/>
          <w:u w:val="single"/>
        </w:rPr>
      </w:pPr>
      <w:r w:rsidRPr="006E4206">
        <w:rPr>
          <w:rFonts w:ascii="Arial" w:hAnsi="Arial" w:cs="Arial"/>
          <w:u w:val="single"/>
        </w:rPr>
        <w:t>What pesticides are used in the Suppression Program and how does the DNR decide on these products?</w:t>
      </w:r>
    </w:p>
    <w:p w:rsidR="006812B9" w:rsidRDefault="000D1298" w:rsidP="006551A5">
      <w:pPr>
        <w:pStyle w:val="NormalWeb"/>
        <w:keepNext/>
        <w:spacing w:before="0" w:beforeAutospacing="0" w:after="0" w:afterAutospacing="0"/>
        <w:rPr>
          <w:rFonts w:ascii="Arial" w:hAnsi="Arial"/>
          <w:sz w:val="20"/>
          <w:szCs w:val="20"/>
        </w:rPr>
      </w:pPr>
      <w:r>
        <w:rPr>
          <w:rFonts w:ascii="Arial" w:hAnsi="Arial"/>
          <w:sz w:val="20"/>
          <w:szCs w:val="20"/>
        </w:rPr>
        <w:t xml:space="preserve">Most blocks in the Suppression Program are treated with an insecticide containing </w:t>
      </w:r>
      <w:r w:rsidRPr="00AC198C">
        <w:rPr>
          <w:rFonts w:ascii="Arial" w:hAnsi="Arial"/>
          <w:i/>
          <w:sz w:val="20"/>
          <w:szCs w:val="20"/>
        </w:rPr>
        <w:t>Bacillus thuringiensis</w:t>
      </w:r>
      <w:r w:rsidRPr="00C37F48">
        <w:rPr>
          <w:rFonts w:ascii="Arial" w:hAnsi="Arial"/>
          <w:sz w:val="20"/>
          <w:szCs w:val="20"/>
        </w:rPr>
        <w:t xml:space="preserve"> </w:t>
      </w:r>
      <w:proofErr w:type="spellStart"/>
      <w:r w:rsidRPr="00C37F48">
        <w:rPr>
          <w:rFonts w:ascii="Arial" w:hAnsi="Arial"/>
          <w:sz w:val="20"/>
          <w:szCs w:val="20"/>
        </w:rPr>
        <w:t>Kurstaki</w:t>
      </w:r>
      <w:proofErr w:type="spellEnd"/>
      <w:r w:rsidRPr="00C37F48">
        <w:rPr>
          <w:rFonts w:ascii="Arial" w:hAnsi="Arial"/>
          <w:sz w:val="20"/>
          <w:szCs w:val="20"/>
        </w:rPr>
        <w:t xml:space="preserve"> (</w:t>
      </w:r>
      <w:proofErr w:type="spellStart"/>
      <w:r w:rsidRPr="00C37F48">
        <w:rPr>
          <w:rFonts w:ascii="Arial" w:hAnsi="Arial"/>
          <w:sz w:val="20"/>
          <w:szCs w:val="20"/>
        </w:rPr>
        <w:t>Btk</w:t>
      </w:r>
      <w:proofErr w:type="spellEnd"/>
      <w:r w:rsidRPr="00C37F48">
        <w:rPr>
          <w:rFonts w:ascii="Arial" w:hAnsi="Arial"/>
          <w:sz w:val="20"/>
          <w:szCs w:val="20"/>
        </w:rPr>
        <w:t>)</w:t>
      </w:r>
      <w:r>
        <w:rPr>
          <w:rFonts w:ascii="Arial" w:hAnsi="Arial"/>
          <w:sz w:val="20"/>
          <w:szCs w:val="20"/>
        </w:rPr>
        <w:t xml:space="preserve"> as the active ingredient.  </w:t>
      </w:r>
      <w:proofErr w:type="spellStart"/>
      <w:r w:rsidR="006812B9" w:rsidRPr="00C37F48">
        <w:rPr>
          <w:rFonts w:ascii="Arial" w:hAnsi="Arial"/>
          <w:sz w:val="20"/>
          <w:szCs w:val="20"/>
        </w:rPr>
        <w:t>Btk</w:t>
      </w:r>
      <w:proofErr w:type="spellEnd"/>
      <w:r>
        <w:rPr>
          <w:rFonts w:ascii="Arial" w:hAnsi="Arial"/>
          <w:sz w:val="20"/>
          <w:szCs w:val="20"/>
        </w:rPr>
        <w:t xml:space="preserve"> insecticides </w:t>
      </w:r>
      <w:r w:rsidR="006812B9" w:rsidRPr="00C37F48">
        <w:rPr>
          <w:rFonts w:ascii="Arial" w:hAnsi="Arial"/>
          <w:sz w:val="20"/>
          <w:szCs w:val="20"/>
        </w:rPr>
        <w:t xml:space="preserve">affect </w:t>
      </w:r>
      <w:r>
        <w:rPr>
          <w:rFonts w:ascii="Arial" w:hAnsi="Arial"/>
          <w:sz w:val="20"/>
          <w:szCs w:val="20"/>
        </w:rPr>
        <w:t xml:space="preserve">some species of </w:t>
      </w:r>
      <w:r w:rsidR="006812B9" w:rsidRPr="00C37F48">
        <w:rPr>
          <w:rFonts w:ascii="Arial" w:hAnsi="Arial"/>
          <w:sz w:val="20"/>
          <w:szCs w:val="20"/>
        </w:rPr>
        <w:t>caterpillars</w:t>
      </w:r>
      <w:r w:rsidR="00B94D97">
        <w:rPr>
          <w:rFonts w:ascii="Arial" w:hAnsi="Arial"/>
          <w:sz w:val="20"/>
          <w:szCs w:val="20"/>
        </w:rPr>
        <w:t>,</w:t>
      </w:r>
      <w:r w:rsidR="006812B9" w:rsidRPr="00C37F48">
        <w:rPr>
          <w:rFonts w:ascii="Arial" w:hAnsi="Arial"/>
          <w:sz w:val="20"/>
          <w:szCs w:val="20"/>
        </w:rPr>
        <w:t xml:space="preserve"> </w:t>
      </w:r>
      <w:r>
        <w:rPr>
          <w:rFonts w:ascii="Arial" w:hAnsi="Arial"/>
          <w:sz w:val="20"/>
          <w:szCs w:val="20"/>
        </w:rPr>
        <w:t>including the gypsy moth</w:t>
      </w:r>
      <w:r w:rsidR="00B94D97">
        <w:rPr>
          <w:rFonts w:ascii="Arial" w:hAnsi="Arial"/>
          <w:sz w:val="20"/>
          <w:szCs w:val="20"/>
        </w:rPr>
        <w:t>,</w:t>
      </w:r>
      <w:r>
        <w:rPr>
          <w:rFonts w:ascii="Arial" w:hAnsi="Arial"/>
          <w:sz w:val="20"/>
          <w:szCs w:val="20"/>
        </w:rPr>
        <w:t xml:space="preserve"> </w:t>
      </w:r>
      <w:r w:rsidR="006812B9" w:rsidRPr="00C37F48">
        <w:rPr>
          <w:rFonts w:ascii="Arial" w:hAnsi="Arial"/>
          <w:sz w:val="20"/>
          <w:szCs w:val="20"/>
        </w:rPr>
        <w:t xml:space="preserve">and have an active life of </w:t>
      </w:r>
      <w:r w:rsidR="003514C7">
        <w:rPr>
          <w:rFonts w:ascii="Arial" w:hAnsi="Arial"/>
          <w:sz w:val="20"/>
          <w:szCs w:val="20"/>
        </w:rPr>
        <w:t>4-7</w:t>
      </w:r>
      <w:r w:rsidR="006812B9" w:rsidRPr="00C37F48">
        <w:rPr>
          <w:rFonts w:ascii="Arial" w:hAnsi="Arial"/>
          <w:sz w:val="20"/>
          <w:szCs w:val="20"/>
        </w:rPr>
        <w:t xml:space="preserve"> days once sprayed. </w:t>
      </w:r>
      <w:r w:rsidR="00AC198C">
        <w:rPr>
          <w:rFonts w:ascii="Arial" w:hAnsi="Arial"/>
          <w:sz w:val="20"/>
          <w:szCs w:val="20"/>
        </w:rPr>
        <w:t xml:space="preserve"> </w:t>
      </w:r>
      <w:r w:rsidR="003514C7">
        <w:rPr>
          <w:rFonts w:ascii="Arial" w:hAnsi="Arial"/>
          <w:sz w:val="20"/>
          <w:szCs w:val="20"/>
        </w:rPr>
        <w:t>They</w:t>
      </w:r>
      <w:r w:rsidR="006812B9" w:rsidRPr="00C37F48">
        <w:rPr>
          <w:rFonts w:ascii="Arial" w:hAnsi="Arial"/>
          <w:sz w:val="20"/>
          <w:szCs w:val="20"/>
        </w:rPr>
        <w:t xml:space="preserve"> are fairly environmentally benign</w:t>
      </w:r>
      <w:r w:rsidR="003514C7">
        <w:rPr>
          <w:rFonts w:ascii="Arial" w:hAnsi="Arial"/>
          <w:sz w:val="20"/>
          <w:szCs w:val="20"/>
        </w:rPr>
        <w:t xml:space="preserve"> and</w:t>
      </w:r>
      <w:r w:rsidR="006812B9" w:rsidRPr="00C37F48">
        <w:rPr>
          <w:rFonts w:ascii="Arial" w:hAnsi="Arial"/>
          <w:sz w:val="20"/>
          <w:szCs w:val="20"/>
        </w:rPr>
        <w:t xml:space="preserve"> can also be safely used near water. </w:t>
      </w:r>
      <w:r w:rsidR="00AC198C">
        <w:rPr>
          <w:rFonts w:ascii="Arial" w:hAnsi="Arial"/>
          <w:sz w:val="20"/>
          <w:szCs w:val="20"/>
        </w:rPr>
        <w:t xml:space="preserve"> </w:t>
      </w:r>
      <w:r w:rsidR="006812B9" w:rsidRPr="00C37F48">
        <w:rPr>
          <w:rFonts w:ascii="Arial" w:hAnsi="Arial"/>
          <w:sz w:val="20"/>
          <w:szCs w:val="20"/>
        </w:rPr>
        <w:t>Impacts on human health, wildlife, fish and other insects are minimal</w:t>
      </w:r>
      <w:r w:rsidR="00B94D97">
        <w:rPr>
          <w:rFonts w:ascii="Arial" w:hAnsi="Arial"/>
          <w:sz w:val="20"/>
          <w:szCs w:val="20"/>
        </w:rPr>
        <w:t>.</w:t>
      </w:r>
    </w:p>
    <w:p w:rsidR="007A2D98" w:rsidRPr="00C37F48" w:rsidRDefault="007A2D98" w:rsidP="007A2D98">
      <w:pPr>
        <w:pStyle w:val="NormalWeb"/>
        <w:spacing w:before="0" w:beforeAutospacing="0" w:after="0" w:afterAutospacing="0"/>
        <w:rPr>
          <w:rFonts w:ascii="Arial" w:hAnsi="Arial"/>
          <w:sz w:val="20"/>
          <w:szCs w:val="20"/>
        </w:rPr>
      </w:pPr>
    </w:p>
    <w:p w:rsidR="00B94D97" w:rsidRPr="00CE6C1B" w:rsidRDefault="006812B9" w:rsidP="007A2D98">
      <w:pPr>
        <w:pStyle w:val="NormalWeb"/>
        <w:spacing w:before="0" w:beforeAutospacing="0" w:after="0" w:afterAutospacing="0"/>
        <w:rPr>
          <w:rFonts w:ascii="Arial" w:hAnsi="Arial" w:cs="Arial"/>
          <w:sz w:val="20"/>
          <w:szCs w:val="20"/>
        </w:rPr>
      </w:pPr>
      <w:r w:rsidRPr="00CE6C1B">
        <w:rPr>
          <w:rFonts w:ascii="Arial" w:hAnsi="Arial" w:cs="Arial"/>
          <w:sz w:val="20"/>
          <w:szCs w:val="20"/>
        </w:rPr>
        <w:t>For situations where federal or state</w:t>
      </w:r>
      <w:r w:rsidR="00636E42" w:rsidRPr="00CE6C1B">
        <w:rPr>
          <w:rFonts w:ascii="Arial" w:hAnsi="Arial" w:cs="Arial"/>
          <w:sz w:val="20"/>
          <w:szCs w:val="20"/>
        </w:rPr>
        <w:t xml:space="preserve">-listed </w:t>
      </w:r>
      <w:r w:rsidRPr="00CE6C1B">
        <w:rPr>
          <w:rFonts w:ascii="Arial" w:hAnsi="Arial" w:cs="Arial"/>
          <w:sz w:val="20"/>
          <w:szCs w:val="20"/>
        </w:rPr>
        <w:t>threatened or endangered moths and butterflies occur within a spray block, the state program has access to the gypsy moth</w:t>
      </w:r>
      <w:r w:rsidR="00636E42" w:rsidRPr="00CE6C1B">
        <w:rPr>
          <w:rFonts w:ascii="Arial" w:hAnsi="Arial" w:cs="Arial"/>
          <w:sz w:val="20"/>
          <w:szCs w:val="20"/>
        </w:rPr>
        <w:t>-</w:t>
      </w:r>
      <w:r w:rsidRPr="00CE6C1B">
        <w:rPr>
          <w:rFonts w:ascii="Arial" w:hAnsi="Arial" w:cs="Arial"/>
          <w:sz w:val="20"/>
          <w:szCs w:val="20"/>
        </w:rPr>
        <w:t>specific</w:t>
      </w:r>
      <w:r w:rsidR="000D1298" w:rsidRPr="00CE6C1B">
        <w:rPr>
          <w:rFonts w:ascii="Arial" w:hAnsi="Arial" w:cs="Arial"/>
          <w:sz w:val="20"/>
          <w:szCs w:val="20"/>
        </w:rPr>
        <w:t xml:space="preserve">, viral </w:t>
      </w:r>
      <w:r w:rsidRPr="00CE6C1B">
        <w:rPr>
          <w:rFonts w:ascii="Arial" w:hAnsi="Arial" w:cs="Arial"/>
          <w:sz w:val="20"/>
          <w:szCs w:val="20"/>
        </w:rPr>
        <w:t xml:space="preserve">insecticide </w:t>
      </w:r>
      <w:r w:rsidR="00B94D97" w:rsidRPr="00CE6C1B">
        <w:rPr>
          <w:rFonts w:ascii="Arial" w:hAnsi="Arial" w:cs="Arial"/>
          <w:sz w:val="20"/>
          <w:szCs w:val="20"/>
        </w:rPr>
        <w:t>‘</w:t>
      </w:r>
      <w:proofErr w:type="spellStart"/>
      <w:r w:rsidRPr="00CE6C1B">
        <w:rPr>
          <w:rFonts w:ascii="Arial" w:hAnsi="Arial" w:cs="Arial"/>
          <w:sz w:val="20"/>
          <w:szCs w:val="20"/>
        </w:rPr>
        <w:t>Gypchek</w:t>
      </w:r>
      <w:proofErr w:type="spellEnd"/>
      <w:r w:rsidRPr="00CE6C1B">
        <w:rPr>
          <w:rFonts w:ascii="Arial" w:hAnsi="Arial" w:cs="Arial"/>
          <w:sz w:val="20"/>
          <w:szCs w:val="20"/>
        </w:rPr>
        <w:t>,</w:t>
      </w:r>
      <w:r w:rsidR="00B94D97" w:rsidRPr="00CE6C1B">
        <w:rPr>
          <w:rFonts w:ascii="Arial" w:hAnsi="Arial" w:cs="Arial"/>
          <w:sz w:val="20"/>
          <w:szCs w:val="20"/>
        </w:rPr>
        <w:t>’</w:t>
      </w:r>
      <w:r w:rsidRPr="00CE6C1B">
        <w:rPr>
          <w:rFonts w:ascii="Arial" w:hAnsi="Arial" w:cs="Arial"/>
          <w:sz w:val="20"/>
          <w:szCs w:val="20"/>
        </w:rPr>
        <w:t xml:space="preserve"> allowing treatment of these blocks.  This product is not commercially available.</w:t>
      </w:r>
    </w:p>
    <w:p w:rsidR="00B94D97" w:rsidRDefault="00B94D97" w:rsidP="006812B9">
      <w:pPr>
        <w:pStyle w:val="BodyText3"/>
        <w:rPr>
          <w:rFonts w:ascii="Arial" w:hAnsi="Arial" w:cs="Arial"/>
          <w:b/>
          <w:sz w:val="20"/>
          <w:u w:val="single"/>
        </w:rPr>
      </w:pPr>
    </w:p>
    <w:p w:rsidR="006812B9" w:rsidRPr="006E4206" w:rsidRDefault="006812B9" w:rsidP="006551A5">
      <w:pPr>
        <w:pStyle w:val="BodyText3"/>
        <w:spacing w:after="60"/>
        <w:rPr>
          <w:rFonts w:ascii="Arial" w:hAnsi="Arial" w:cs="Arial"/>
          <w:b/>
          <w:sz w:val="20"/>
          <w:u w:val="single"/>
        </w:rPr>
      </w:pPr>
      <w:r w:rsidRPr="006E4206">
        <w:rPr>
          <w:rFonts w:ascii="Arial" w:hAnsi="Arial" w:cs="Arial"/>
          <w:b/>
          <w:sz w:val="20"/>
          <w:u w:val="single"/>
        </w:rPr>
        <w:t xml:space="preserve">What is the difference between </w:t>
      </w:r>
      <w:r w:rsidR="00F41977" w:rsidRPr="006E4206">
        <w:rPr>
          <w:rFonts w:ascii="Arial" w:hAnsi="Arial" w:cs="Arial"/>
          <w:b/>
          <w:sz w:val="20"/>
          <w:u w:val="single"/>
        </w:rPr>
        <w:t xml:space="preserve">the </w:t>
      </w:r>
      <w:r w:rsidRPr="006E4206">
        <w:rPr>
          <w:rFonts w:ascii="Arial" w:hAnsi="Arial" w:cs="Arial"/>
          <w:b/>
          <w:sz w:val="20"/>
          <w:u w:val="single"/>
        </w:rPr>
        <w:t xml:space="preserve">DNR’s </w:t>
      </w:r>
      <w:r w:rsidR="00F41977" w:rsidRPr="006E4206">
        <w:rPr>
          <w:rFonts w:ascii="Arial" w:hAnsi="Arial" w:cs="Arial"/>
          <w:b/>
          <w:sz w:val="20"/>
          <w:u w:val="single"/>
        </w:rPr>
        <w:t>S</w:t>
      </w:r>
      <w:r w:rsidRPr="006E4206">
        <w:rPr>
          <w:rFonts w:ascii="Arial" w:hAnsi="Arial" w:cs="Arial"/>
          <w:b/>
          <w:sz w:val="20"/>
          <w:u w:val="single"/>
        </w:rPr>
        <w:t xml:space="preserve">uppression </w:t>
      </w:r>
      <w:r w:rsidR="00F41977" w:rsidRPr="006E4206">
        <w:rPr>
          <w:rFonts w:ascii="Arial" w:hAnsi="Arial" w:cs="Arial"/>
          <w:b/>
          <w:sz w:val="20"/>
          <w:u w:val="single"/>
        </w:rPr>
        <w:t>P</w:t>
      </w:r>
      <w:r w:rsidRPr="006E4206">
        <w:rPr>
          <w:rFonts w:ascii="Arial" w:hAnsi="Arial" w:cs="Arial"/>
          <w:b/>
          <w:sz w:val="20"/>
          <w:u w:val="single"/>
        </w:rPr>
        <w:t>rogram and the Department of Agriculture</w:t>
      </w:r>
      <w:r w:rsidR="00F41977" w:rsidRPr="006E4206">
        <w:rPr>
          <w:rFonts w:ascii="Arial" w:hAnsi="Arial" w:cs="Arial"/>
          <w:b/>
          <w:sz w:val="20"/>
          <w:u w:val="single"/>
        </w:rPr>
        <w:t>,</w:t>
      </w:r>
      <w:r w:rsidRPr="006E4206">
        <w:rPr>
          <w:rFonts w:ascii="Arial" w:hAnsi="Arial" w:cs="Arial"/>
          <w:b/>
          <w:sz w:val="20"/>
          <w:u w:val="single"/>
        </w:rPr>
        <w:t xml:space="preserve"> Trade and Consumer Protection’s (DATCP) Slow the Spread </w:t>
      </w:r>
      <w:r w:rsidR="00F41977" w:rsidRPr="006E4206">
        <w:rPr>
          <w:rFonts w:ascii="Arial" w:hAnsi="Arial" w:cs="Arial"/>
          <w:b/>
          <w:sz w:val="20"/>
          <w:u w:val="single"/>
        </w:rPr>
        <w:t>P</w:t>
      </w:r>
      <w:r w:rsidRPr="006E4206">
        <w:rPr>
          <w:rFonts w:ascii="Arial" w:hAnsi="Arial" w:cs="Arial"/>
          <w:b/>
          <w:sz w:val="20"/>
          <w:u w:val="single"/>
        </w:rPr>
        <w:t xml:space="preserve">rogram? </w:t>
      </w:r>
    </w:p>
    <w:p w:rsidR="006812B9" w:rsidRPr="00C37F48" w:rsidRDefault="006812B9" w:rsidP="006812B9">
      <w:pPr>
        <w:pStyle w:val="BodyText3"/>
        <w:numPr>
          <w:ilvl w:val="0"/>
          <w:numId w:val="13"/>
        </w:numPr>
        <w:rPr>
          <w:rFonts w:ascii="Arial" w:hAnsi="Arial"/>
          <w:sz w:val="20"/>
        </w:rPr>
      </w:pPr>
      <w:r w:rsidRPr="00C37F48">
        <w:rPr>
          <w:rFonts w:ascii="Arial" w:hAnsi="Arial"/>
          <w:sz w:val="20"/>
        </w:rPr>
        <w:t xml:space="preserve">The goal of DNR’s </w:t>
      </w:r>
      <w:r w:rsidR="00F41977">
        <w:rPr>
          <w:rFonts w:ascii="Arial" w:hAnsi="Arial"/>
          <w:sz w:val="20"/>
        </w:rPr>
        <w:t>S</w:t>
      </w:r>
      <w:r w:rsidRPr="00C37F48">
        <w:rPr>
          <w:rFonts w:ascii="Arial" w:hAnsi="Arial"/>
          <w:sz w:val="20"/>
        </w:rPr>
        <w:t xml:space="preserve">uppression </w:t>
      </w:r>
      <w:r w:rsidR="00F41977">
        <w:rPr>
          <w:rFonts w:ascii="Arial" w:hAnsi="Arial"/>
          <w:sz w:val="20"/>
        </w:rPr>
        <w:t>P</w:t>
      </w:r>
      <w:r w:rsidRPr="00C37F48">
        <w:rPr>
          <w:rFonts w:ascii="Arial" w:hAnsi="Arial"/>
          <w:sz w:val="20"/>
        </w:rPr>
        <w:t xml:space="preserve">rogram is to protect valuable trees from mortality by controlling gypsy moth population outbreaks in areas where the gypsy moth is established.  The suppression program sprays </w:t>
      </w:r>
      <w:r w:rsidR="00D374A0">
        <w:rPr>
          <w:rFonts w:ascii="Arial" w:hAnsi="Arial"/>
          <w:sz w:val="20"/>
        </w:rPr>
        <w:t xml:space="preserve">only </w:t>
      </w:r>
      <w:r w:rsidRPr="00C37F48">
        <w:rPr>
          <w:rFonts w:ascii="Arial" w:hAnsi="Arial"/>
          <w:sz w:val="20"/>
        </w:rPr>
        <w:t xml:space="preserve">where landowners </w:t>
      </w:r>
      <w:r w:rsidR="00AC198C">
        <w:rPr>
          <w:rFonts w:ascii="Arial" w:hAnsi="Arial"/>
          <w:sz w:val="20"/>
        </w:rPr>
        <w:t xml:space="preserve">and local governments </w:t>
      </w:r>
      <w:r w:rsidRPr="00C37F48">
        <w:rPr>
          <w:rFonts w:ascii="Arial" w:hAnsi="Arial"/>
          <w:sz w:val="20"/>
        </w:rPr>
        <w:t>request treatment.</w:t>
      </w:r>
    </w:p>
    <w:p w:rsidR="0081318E" w:rsidRDefault="006812B9" w:rsidP="0081318E">
      <w:pPr>
        <w:pStyle w:val="BodyText3"/>
        <w:numPr>
          <w:ilvl w:val="0"/>
          <w:numId w:val="13"/>
        </w:numPr>
        <w:rPr>
          <w:rFonts w:ascii="Arial" w:hAnsi="Arial"/>
          <w:sz w:val="20"/>
        </w:rPr>
      </w:pPr>
      <w:r w:rsidRPr="00C37F48">
        <w:rPr>
          <w:rFonts w:ascii="Arial" w:hAnsi="Arial"/>
          <w:sz w:val="20"/>
        </w:rPr>
        <w:t xml:space="preserve">The goal of DATCP’s Slow the Spread (STS) </w:t>
      </w:r>
      <w:r w:rsidR="00F41977">
        <w:rPr>
          <w:rFonts w:ascii="Arial" w:hAnsi="Arial"/>
          <w:sz w:val="20"/>
        </w:rPr>
        <w:t>P</w:t>
      </w:r>
      <w:r w:rsidRPr="00C37F48">
        <w:rPr>
          <w:rFonts w:ascii="Arial" w:hAnsi="Arial"/>
          <w:sz w:val="20"/>
        </w:rPr>
        <w:t>rogram is to attack low and isolated populations of gypsy moth, west of the area where the pest is generally established in an effort to reduce the rate of expansion by this pest into new areas.  The populations treated by the STS program are very low and do not pose a threat of defoliation.  The STS program treats areas on the basis of trapping results.  Landowners or communities cannot request areas be treated by the STS program.</w:t>
      </w:r>
    </w:p>
    <w:p w:rsidR="006812B9" w:rsidRPr="0081318E" w:rsidRDefault="006812B9" w:rsidP="0081318E">
      <w:pPr>
        <w:pStyle w:val="BodyText3"/>
        <w:numPr>
          <w:ilvl w:val="0"/>
          <w:numId w:val="13"/>
        </w:numPr>
        <w:rPr>
          <w:rFonts w:ascii="Arial" w:hAnsi="Arial" w:cs="Arial"/>
          <w:sz w:val="20"/>
        </w:rPr>
      </w:pPr>
      <w:r w:rsidRPr="0081318E">
        <w:rPr>
          <w:rFonts w:ascii="Arial" w:hAnsi="Arial"/>
          <w:sz w:val="20"/>
        </w:rPr>
        <w:t xml:space="preserve">To see general program boundaries, </w:t>
      </w:r>
      <w:r w:rsidRPr="0081318E">
        <w:rPr>
          <w:rFonts w:ascii="Arial" w:hAnsi="Arial" w:cs="Arial"/>
          <w:sz w:val="20"/>
        </w:rPr>
        <w:t>visit</w:t>
      </w:r>
      <w:r w:rsidRPr="0081318E">
        <w:rPr>
          <w:rFonts w:ascii="Arial" w:hAnsi="Arial" w:cs="Arial"/>
          <w:sz w:val="24"/>
          <w:szCs w:val="24"/>
        </w:rPr>
        <w:t xml:space="preserve"> </w:t>
      </w:r>
      <w:r w:rsidR="00F41977" w:rsidRPr="0081318E">
        <w:rPr>
          <w:rStyle w:val="Hyperlink"/>
          <w:rFonts w:ascii="Arial" w:hAnsi="Arial" w:cs="Arial"/>
          <w:sz w:val="20"/>
        </w:rPr>
        <w:t>http://</w:t>
      </w:r>
      <w:hyperlink r:id="rId25" w:history="1">
        <w:r w:rsidRPr="0081318E">
          <w:rPr>
            <w:rStyle w:val="Hyperlink"/>
            <w:rFonts w:ascii="Arial" w:hAnsi="Arial" w:cs="Arial"/>
            <w:sz w:val="20"/>
          </w:rPr>
          <w:t>gypsymoth.wi.gov</w:t>
        </w:r>
      </w:hyperlink>
      <w:r w:rsidRPr="0081318E">
        <w:rPr>
          <w:rFonts w:ascii="Arial" w:hAnsi="Arial" w:cs="Arial"/>
          <w:sz w:val="20"/>
        </w:rPr>
        <w:t>.</w:t>
      </w:r>
    </w:p>
    <w:p w:rsidR="006812B9" w:rsidRDefault="006812B9" w:rsidP="004102F7">
      <w:pPr>
        <w:jc w:val="center"/>
      </w:pPr>
    </w:p>
    <w:p w:rsidR="00DA3AB1" w:rsidRPr="00597FCC" w:rsidRDefault="00DA3AB1" w:rsidP="004102F7">
      <w:pPr>
        <w:jc w:val="center"/>
        <w:rPr>
          <w:rStyle w:val="Hyperlink"/>
          <w:rFonts w:ascii="Arial" w:hAnsi="Arial" w:cs="Arial"/>
          <w:color w:val="auto"/>
          <w:sz w:val="22"/>
          <w:u w:val="none"/>
        </w:rPr>
      </w:pPr>
      <w:r w:rsidRPr="00597FCC">
        <w:rPr>
          <w:rFonts w:ascii="Arial" w:hAnsi="Arial"/>
          <w:sz w:val="22"/>
        </w:rPr>
        <w:t>For more information on this subject, visit our cooperative web site at the following address:</w:t>
      </w:r>
      <w:r w:rsidR="0081318E" w:rsidRPr="00597FCC">
        <w:rPr>
          <w:rFonts w:ascii="Arial" w:hAnsi="Arial"/>
          <w:sz w:val="22"/>
        </w:rPr>
        <w:t xml:space="preserve">  </w:t>
      </w:r>
      <w:r w:rsidRPr="00597FCC">
        <w:rPr>
          <w:rStyle w:val="Hyperlink"/>
          <w:rFonts w:ascii="Arial" w:hAnsi="Arial" w:cs="Arial"/>
          <w:sz w:val="22"/>
        </w:rPr>
        <w:t>http://</w:t>
      </w:r>
      <w:hyperlink r:id="rId26" w:history="1">
        <w:r w:rsidRPr="00597FCC">
          <w:rPr>
            <w:rStyle w:val="Hyperlink"/>
            <w:rFonts w:ascii="Arial" w:hAnsi="Arial" w:cs="Arial"/>
            <w:sz w:val="22"/>
          </w:rPr>
          <w:t>gypsymoth.wi.gov</w:t>
        </w:r>
      </w:hyperlink>
    </w:p>
    <w:p w:rsidR="00DA3AB1" w:rsidRPr="007A2D98" w:rsidRDefault="00DA3AB1" w:rsidP="006812B9">
      <w:pPr>
        <w:rPr>
          <w:rFonts w:ascii="Arial" w:hAnsi="Arial" w:cs="Arial"/>
        </w:rPr>
        <w:sectPr w:rsidR="00DA3AB1" w:rsidRPr="007A2D98" w:rsidSect="00631E5B">
          <w:pgSz w:w="12240" w:h="15840" w:code="1"/>
          <w:pgMar w:top="1080" w:right="1080" w:bottom="720" w:left="1080" w:header="720" w:footer="432" w:gutter="0"/>
          <w:cols w:space="720"/>
          <w:docGrid w:linePitch="360"/>
        </w:sectPr>
      </w:pPr>
    </w:p>
    <w:p w:rsidR="006812B9" w:rsidRPr="00C37F48" w:rsidRDefault="009F0A03" w:rsidP="006E4206">
      <w:pPr>
        <w:pStyle w:val="Heading4"/>
        <w:jc w:val="left"/>
        <w:rPr>
          <w:rFonts w:ascii="Arial" w:hAnsi="Arial" w:cs="Arial"/>
          <w:color w:val="000000"/>
        </w:rPr>
      </w:pPr>
      <w:r>
        <w:rPr>
          <w:noProof/>
          <w:color w:val="800080"/>
        </w:rPr>
        <w:lastRenderedPageBreak/>
        <w:pict>
          <v:shape id="_x0000_s1028" type="#_x0000_t75" style="position:absolute;margin-left:18.45pt;margin-top:4.9pt;width:56.7pt;height:31.2pt;z-index:-251658752;mso-wrap-edited:f" wrapcoords="14316 0 1005 540 -251 2700 1005 8640 -251 16740 -251 19440 4521 20520 14065 20520 21098 20520 21349 19440 20344 17280 19591 17280 21600 9180 21600 7020 20595 1080 20093 0 14316 0" filled="t" fillcolor="#396" stroked="t" strokecolor="maroon">
            <v:imagedata r:id="rId19" o:title=""/>
            <w10:wrap type="tight"/>
          </v:shape>
          <o:OLEObject Type="Embed" ProgID="MS_ClipArt_Gallery" ShapeID="_x0000_s1028" DrawAspect="Content" ObjectID="_1565683785" r:id="rId27"/>
        </w:pict>
      </w:r>
      <w:r w:rsidR="00E56029">
        <w:rPr>
          <w:rFonts w:ascii="Arial" w:hAnsi="Arial" w:cs="Arial"/>
          <w:color w:val="000000"/>
        </w:rPr>
        <w:t xml:space="preserve">DNR </w:t>
      </w:r>
      <w:r w:rsidR="006812B9" w:rsidRPr="00C37F48">
        <w:rPr>
          <w:rFonts w:ascii="Arial" w:hAnsi="Arial" w:cs="Arial"/>
          <w:color w:val="000000"/>
        </w:rPr>
        <w:t>Gypsy Moth Contacts</w:t>
      </w:r>
      <w:bookmarkStart w:id="2" w:name="Contacts"/>
      <w:bookmarkEnd w:id="2"/>
    </w:p>
    <w:p w:rsidR="006812B9" w:rsidRDefault="006812B9" w:rsidP="000F5835">
      <w:pPr>
        <w:ind w:left="1710" w:right="396"/>
        <w:rPr>
          <w:rFonts w:ascii="Arial" w:hAnsi="Arial"/>
        </w:rPr>
      </w:pPr>
      <w:r>
        <w:rPr>
          <w:rFonts w:ascii="Arial" w:hAnsi="Arial"/>
        </w:rPr>
        <w:t xml:space="preserve">To find out if there is a county coordinator or municipal contact, visit </w:t>
      </w:r>
      <w:r w:rsidR="00F41977" w:rsidRPr="00367E6E">
        <w:rPr>
          <w:rStyle w:val="Hyperlink"/>
          <w:rFonts w:ascii="Arial" w:hAnsi="Arial" w:cs="Arial"/>
        </w:rPr>
        <w:t>http://</w:t>
      </w:r>
      <w:hyperlink r:id="rId28" w:history="1">
        <w:r w:rsidRPr="00367E6E">
          <w:rPr>
            <w:rStyle w:val="Hyperlink"/>
            <w:rFonts w:ascii="Arial" w:hAnsi="Arial" w:cs="Arial"/>
          </w:rPr>
          <w:t>gypsymoth.wi.gov</w:t>
        </w:r>
      </w:hyperlink>
      <w:r w:rsidR="00D361D4">
        <w:rPr>
          <w:rFonts w:ascii="Arial" w:hAnsi="Arial" w:cs="Arial"/>
        </w:rPr>
        <w:t xml:space="preserve"> and click on</w:t>
      </w:r>
      <w:r w:rsidR="002811A1">
        <w:rPr>
          <w:rFonts w:ascii="Arial" w:hAnsi="Arial" w:cs="Arial"/>
        </w:rPr>
        <w:t xml:space="preserve">    </w:t>
      </w:r>
      <w:r w:rsidR="00D361D4">
        <w:rPr>
          <w:rFonts w:ascii="Arial" w:hAnsi="Arial" w:cs="Arial"/>
        </w:rPr>
        <w:t xml:space="preserve"> the red and white map. </w:t>
      </w:r>
      <w:r w:rsidR="002811A1">
        <w:rPr>
          <w:rFonts w:ascii="Arial" w:hAnsi="Arial" w:cs="Arial"/>
        </w:rPr>
        <w:t xml:space="preserve"> </w:t>
      </w:r>
      <w:r w:rsidR="00D361D4">
        <w:rPr>
          <w:rFonts w:ascii="Arial" w:hAnsi="Arial" w:cs="Arial"/>
        </w:rPr>
        <w:t>Click again on your red county for</w:t>
      </w:r>
      <w:r w:rsidRPr="00094B23">
        <w:rPr>
          <w:rFonts w:ascii="Arial" w:hAnsi="Arial"/>
        </w:rPr>
        <w:t xml:space="preserve"> </w:t>
      </w:r>
      <w:r w:rsidR="00D361D4">
        <w:rPr>
          <w:rFonts w:ascii="Arial" w:hAnsi="Arial"/>
        </w:rPr>
        <w:t>a list of contacts there.</w:t>
      </w:r>
      <w:r w:rsidR="002811A1">
        <w:rPr>
          <w:rFonts w:ascii="Arial" w:hAnsi="Arial"/>
        </w:rPr>
        <w:t xml:space="preserve"> </w:t>
      </w:r>
      <w:r w:rsidR="00D361D4">
        <w:rPr>
          <w:rFonts w:ascii="Arial" w:hAnsi="Arial"/>
        </w:rPr>
        <w:t xml:space="preserve"> </w:t>
      </w:r>
      <w:r>
        <w:rPr>
          <w:rFonts w:ascii="Arial" w:hAnsi="Arial"/>
        </w:rPr>
        <w:t xml:space="preserve">If a county </w:t>
      </w:r>
      <w:r w:rsidR="00CF6C3B">
        <w:rPr>
          <w:rFonts w:ascii="Arial" w:hAnsi="Arial"/>
        </w:rPr>
        <w:t>does not h</w:t>
      </w:r>
      <w:r w:rsidR="000F5835">
        <w:rPr>
          <w:rFonts w:ascii="Arial" w:hAnsi="Arial"/>
        </w:rPr>
        <w:t>ave a</w:t>
      </w:r>
      <w:r w:rsidR="002811A1">
        <w:rPr>
          <w:rFonts w:ascii="Arial" w:hAnsi="Arial"/>
        </w:rPr>
        <w:t xml:space="preserve"> </w:t>
      </w:r>
      <w:r w:rsidR="00CF6C3B">
        <w:rPr>
          <w:rFonts w:ascii="Arial" w:hAnsi="Arial"/>
        </w:rPr>
        <w:t>local coordinator,</w:t>
      </w:r>
      <w:r>
        <w:rPr>
          <w:rFonts w:ascii="Arial" w:hAnsi="Arial"/>
        </w:rPr>
        <w:t xml:space="preserve"> contact the regional coordinator nearest you.</w:t>
      </w:r>
    </w:p>
    <w:p w:rsidR="00F75384" w:rsidRPr="00B12275" w:rsidRDefault="00F75384" w:rsidP="006812B9">
      <w:pPr>
        <w:rPr>
          <w:rFonts w:ascii="Arial" w:hAnsi="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1"/>
        <w:gridCol w:w="5356"/>
      </w:tblGrid>
      <w:tr w:rsidR="0035087A" w:rsidTr="00F966B1">
        <w:trPr>
          <w:trHeight w:val="485"/>
          <w:jc w:val="center"/>
        </w:trPr>
        <w:tc>
          <w:tcPr>
            <w:tcW w:w="5321" w:type="dxa"/>
            <w:tcMar>
              <w:top w:w="216" w:type="dxa"/>
              <w:left w:w="144" w:type="dxa"/>
              <w:bottom w:w="216" w:type="dxa"/>
              <w:right w:w="144" w:type="dxa"/>
            </w:tcMar>
          </w:tcPr>
          <w:p w:rsidR="0035087A" w:rsidRDefault="0035087A" w:rsidP="0035087A">
            <w:pPr>
              <w:rPr>
                <w:rFonts w:ascii="Arial" w:hAnsi="Arial"/>
              </w:rPr>
            </w:pPr>
            <w:r w:rsidRPr="00975677">
              <w:rPr>
                <w:rFonts w:ascii="Arial" w:hAnsi="Arial"/>
                <w:b/>
                <w:i/>
                <w:u w:val="single"/>
              </w:rPr>
              <w:t xml:space="preserve">Northeast </w:t>
            </w:r>
            <w:r>
              <w:rPr>
                <w:rFonts w:ascii="Arial" w:hAnsi="Arial"/>
                <w:b/>
                <w:i/>
                <w:u w:val="single"/>
              </w:rPr>
              <w:t>Wisconsin</w:t>
            </w:r>
            <w:r>
              <w:rPr>
                <w:rFonts w:ascii="Arial" w:hAnsi="Arial"/>
                <w:b/>
                <w:u w:val="single"/>
              </w:rPr>
              <w:t>:</w:t>
            </w:r>
            <w:r>
              <w:rPr>
                <w:rFonts w:ascii="Arial" w:hAnsi="Arial"/>
                <w:b/>
                <w:i/>
              </w:rPr>
              <w:t xml:space="preserve">  </w:t>
            </w:r>
            <w:r>
              <w:rPr>
                <w:rFonts w:ascii="Arial" w:hAnsi="Arial"/>
              </w:rPr>
              <w:t xml:space="preserve">Brown, </w:t>
            </w:r>
            <w:r w:rsidR="006F303F">
              <w:rPr>
                <w:rFonts w:ascii="Arial" w:hAnsi="Arial"/>
              </w:rPr>
              <w:t>Florence,</w:t>
            </w:r>
            <w:r>
              <w:rPr>
                <w:rFonts w:ascii="Arial" w:hAnsi="Arial"/>
              </w:rPr>
              <w:t xml:space="preserve"> </w:t>
            </w:r>
            <w:r w:rsidR="006F303F">
              <w:rPr>
                <w:rFonts w:ascii="Arial" w:hAnsi="Arial"/>
              </w:rPr>
              <w:t>Forest,</w:t>
            </w:r>
            <w:r w:rsidRPr="00975677">
              <w:rPr>
                <w:rFonts w:ascii="Arial" w:hAnsi="Arial"/>
              </w:rPr>
              <w:t xml:space="preserve"> </w:t>
            </w:r>
            <w:r w:rsidR="00520A2C">
              <w:rPr>
                <w:rFonts w:ascii="Arial" w:hAnsi="Arial"/>
              </w:rPr>
              <w:t xml:space="preserve">Iron, </w:t>
            </w:r>
            <w:r w:rsidR="00520A2C" w:rsidRPr="00520A2C">
              <w:rPr>
                <w:rFonts w:ascii="Arial" w:hAnsi="Arial"/>
              </w:rPr>
              <w:t xml:space="preserve">Langlade, </w:t>
            </w:r>
            <w:r w:rsidR="00520A2C">
              <w:rPr>
                <w:rFonts w:ascii="Arial" w:hAnsi="Arial"/>
              </w:rPr>
              <w:t xml:space="preserve">Lincoln, </w:t>
            </w:r>
            <w:r w:rsidRPr="00975677">
              <w:rPr>
                <w:rFonts w:ascii="Arial" w:hAnsi="Arial"/>
              </w:rPr>
              <w:t>Marinette, Menominee, Ocon</w:t>
            </w:r>
            <w:r>
              <w:rPr>
                <w:rFonts w:ascii="Arial" w:hAnsi="Arial"/>
              </w:rPr>
              <w:t xml:space="preserve">to, </w:t>
            </w:r>
            <w:r w:rsidR="006F303F">
              <w:rPr>
                <w:rFonts w:ascii="Arial" w:hAnsi="Arial"/>
              </w:rPr>
              <w:t xml:space="preserve">Oneida, </w:t>
            </w:r>
            <w:r>
              <w:rPr>
                <w:rFonts w:ascii="Arial" w:hAnsi="Arial"/>
              </w:rPr>
              <w:t xml:space="preserve">Outagamie, </w:t>
            </w:r>
            <w:r w:rsidR="00520A2C">
              <w:rPr>
                <w:rFonts w:ascii="Arial" w:hAnsi="Arial"/>
              </w:rPr>
              <w:t xml:space="preserve">Price, </w:t>
            </w:r>
            <w:r>
              <w:rPr>
                <w:rFonts w:ascii="Arial" w:hAnsi="Arial"/>
              </w:rPr>
              <w:t xml:space="preserve">Shawano, </w:t>
            </w:r>
            <w:r w:rsidR="006F303F">
              <w:rPr>
                <w:rFonts w:ascii="Arial" w:hAnsi="Arial"/>
              </w:rPr>
              <w:t xml:space="preserve">Vilas, </w:t>
            </w:r>
            <w:r w:rsidR="00520A2C">
              <w:rPr>
                <w:rFonts w:ascii="Arial" w:hAnsi="Arial"/>
              </w:rPr>
              <w:t xml:space="preserve">and </w:t>
            </w:r>
            <w:r>
              <w:rPr>
                <w:rFonts w:ascii="Arial" w:hAnsi="Arial"/>
              </w:rPr>
              <w:t>Waupaca</w:t>
            </w:r>
            <w:r w:rsidR="00520A2C">
              <w:rPr>
                <w:rFonts w:ascii="Arial" w:hAnsi="Arial"/>
              </w:rPr>
              <w:t xml:space="preserve"> </w:t>
            </w:r>
            <w:r w:rsidRPr="00975677">
              <w:rPr>
                <w:rFonts w:ascii="Arial" w:hAnsi="Arial"/>
              </w:rPr>
              <w:t>Counties</w:t>
            </w:r>
          </w:p>
          <w:p w:rsidR="0035087A" w:rsidRDefault="0035087A" w:rsidP="00884CF5">
            <w:pPr>
              <w:rPr>
                <w:rFonts w:ascii="Arial" w:hAnsi="Arial"/>
                <w:b/>
                <w:i/>
                <w:u w:val="single"/>
              </w:rPr>
            </w:pPr>
          </w:p>
          <w:p w:rsidR="002046E1" w:rsidRDefault="002046E1" w:rsidP="002046E1">
            <w:pPr>
              <w:pStyle w:val="Heading3"/>
              <w:rPr>
                <w:rFonts w:ascii="Arial" w:hAnsi="Arial" w:cs="Arial"/>
                <w:b w:val="0"/>
                <w:snapToGrid w:val="0"/>
              </w:rPr>
            </w:pPr>
            <w:r>
              <w:rPr>
                <w:rFonts w:ascii="Arial" w:hAnsi="Arial" w:cs="Arial"/>
                <w:i/>
              </w:rPr>
              <w:t>Linda Williams</w:t>
            </w:r>
            <w:r w:rsidRPr="00700737">
              <w:rPr>
                <w:rFonts w:ascii="Arial" w:hAnsi="Arial" w:cs="Arial"/>
                <w:b w:val="0"/>
                <w:i/>
              </w:rPr>
              <w:t xml:space="preserve"> </w:t>
            </w:r>
            <w:r>
              <w:rPr>
                <w:rFonts w:ascii="Arial" w:hAnsi="Arial" w:cs="Arial"/>
                <w:b w:val="0"/>
                <w:i/>
              </w:rPr>
              <w:t>–</w:t>
            </w:r>
            <w:r w:rsidRPr="00700737">
              <w:rPr>
                <w:rFonts w:ascii="Arial" w:hAnsi="Arial" w:cs="Arial"/>
                <w:b w:val="0"/>
                <w:i/>
              </w:rPr>
              <w:t xml:space="preserve"> </w:t>
            </w:r>
            <w:r>
              <w:rPr>
                <w:rFonts w:ascii="Arial" w:hAnsi="Arial" w:cs="Arial"/>
                <w:b w:val="0"/>
                <w:snapToGrid w:val="0"/>
              </w:rPr>
              <w:t>Forest Health Specialist</w:t>
            </w:r>
          </w:p>
          <w:p w:rsidR="00F07DB5" w:rsidRDefault="00F07DB5" w:rsidP="007D3905">
            <w:pPr>
              <w:rPr>
                <w:rStyle w:val="body1"/>
                <w:sz w:val="20"/>
                <w:szCs w:val="20"/>
              </w:rPr>
            </w:pPr>
          </w:p>
          <w:p w:rsidR="00416ABB" w:rsidRDefault="00416ABB" w:rsidP="007D3905">
            <w:pPr>
              <w:rPr>
                <w:rStyle w:val="body1"/>
                <w:sz w:val="20"/>
                <w:szCs w:val="20"/>
              </w:rPr>
            </w:pPr>
            <w:r w:rsidRPr="00416ABB">
              <w:rPr>
                <w:rStyle w:val="body1"/>
                <w:sz w:val="20"/>
                <w:szCs w:val="20"/>
              </w:rPr>
              <w:t xml:space="preserve">Email: </w:t>
            </w:r>
            <w:hyperlink r:id="rId29" w:history="1">
              <w:r w:rsidRPr="00D92A67">
                <w:rPr>
                  <w:rStyle w:val="Hyperlink"/>
                  <w:rFonts w:ascii="Arial" w:hAnsi="Arial" w:cs="Arial"/>
                </w:rPr>
                <w:t>Linda.Williams@wisconsin.gov</w:t>
              </w:r>
            </w:hyperlink>
            <w:r>
              <w:rPr>
                <w:rStyle w:val="body1"/>
                <w:sz w:val="20"/>
                <w:szCs w:val="20"/>
              </w:rPr>
              <w:t xml:space="preserve"> </w:t>
            </w:r>
          </w:p>
          <w:p w:rsidR="00416ABB" w:rsidRDefault="00416ABB" w:rsidP="007D3905">
            <w:pPr>
              <w:rPr>
                <w:rStyle w:val="body1"/>
                <w:sz w:val="20"/>
                <w:szCs w:val="20"/>
              </w:rPr>
            </w:pPr>
            <w:r w:rsidRPr="00416ABB">
              <w:rPr>
                <w:rStyle w:val="body1"/>
                <w:sz w:val="20"/>
                <w:szCs w:val="20"/>
              </w:rPr>
              <w:t>Telephone:  715-356-5211 Ext. 232</w:t>
            </w:r>
          </w:p>
          <w:p w:rsidR="00B12275" w:rsidRDefault="007D3905" w:rsidP="00E432F4">
            <w:pPr>
              <w:rPr>
                <w:rFonts w:ascii="Arial" w:hAnsi="Arial"/>
                <w:b/>
                <w:i/>
                <w:u w:val="single"/>
              </w:rPr>
            </w:pPr>
            <w:r w:rsidRPr="00A2752D">
              <w:rPr>
                <w:rStyle w:val="body1"/>
                <w:sz w:val="20"/>
                <w:szCs w:val="20"/>
              </w:rPr>
              <w:t>8770 Highway J</w:t>
            </w:r>
            <w:r w:rsidRPr="00A2752D">
              <w:t xml:space="preserve"> </w:t>
            </w:r>
            <w:r w:rsidRPr="00A2752D">
              <w:br/>
            </w:r>
            <w:r w:rsidRPr="00A2752D">
              <w:rPr>
                <w:rStyle w:val="body1"/>
                <w:sz w:val="20"/>
                <w:szCs w:val="20"/>
              </w:rPr>
              <w:t>Woodruff, WI 54568</w:t>
            </w:r>
          </w:p>
        </w:tc>
        <w:tc>
          <w:tcPr>
            <w:tcW w:w="5356" w:type="dxa"/>
            <w:tcMar>
              <w:top w:w="216" w:type="dxa"/>
              <w:left w:w="144" w:type="dxa"/>
              <w:bottom w:w="216" w:type="dxa"/>
              <w:right w:w="144" w:type="dxa"/>
            </w:tcMar>
          </w:tcPr>
          <w:p w:rsidR="00723623" w:rsidRDefault="00723623" w:rsidP="00723623">
            <w:pPr>
              <w:rPr>
                <w:rFonts w:ascii="Arial" w:hAnsi="Arial"/>
              </w:rPr>
            </w:pPr>
            <w:r w:rsidRPr="00975677">
              <w:rPr>
                <w:rFonts w:ascii="Arial" w:hAnsi="Arial"/>
                <w:b/>
                <w:i/>
                <w:u w:val="single"/>
              </w:rPr>
              <w:t xml:space="preserve">Southeast </w:t>
            </w:r>
            <w:r>
              <w:rPr>
                <w:rFonts w:ascii="Arial" w:hAnsi="Arial"/>
                <w:b/>
                <w:i/>
                <w:u w:val="single"/>
              </w:rPr>
              <w:t>Wisconsi</w:t>
            </w:r>
            <w:r w:rsidRPr="00975677">
              <w:rPr>
                <w:rFonts w:ascii="Arial" w:hAnsi="Arial"/>
                <w:b/>
                <w:i/>
                <w:u w:val="single"/>
              </w:rPr>
              <w:t>n:</w:t>
            </w:r>
            <w:r w:rsidRPr="00975677">
              <w:rPr>
                <w:rFonts w:ascii="Arial" w:hAnsi="Arial"/>
              </w:rPr>
              <w:t xml:space="preserve">  </w:t>
            </w:r>
            <w:r w:rsidR="00520A2C">
              <w:rPr>
                <w:rFonts w:ascii="Arial" w:hAnsi="Arial"/>
              </w:rPr>
              <w:t xml:space="preserve">Calumet, Door, </w:t>
            </w:r>
            <w:r w:rsidR="00520A2C" w:rsidRPr="00975677">
              <w:rPr>
                <w:rFonts w:ascii="Arial" w:hAnsi="Arial"/>
              </w:rPr>
              <w:t>Fond du Lac,</w:t>
            </w:r>
            <w:r w:rsidR="00520A2C">
              <w:rPr>
                <w:rFonts w:ascii="Arial" w:hAnsi="Arial"/>
              </w:rPr>
              <w:t xml:space="preserve"> </w:t>
            </w:r>
            <w:r w:rsidRPr="00975677">
              <w:rPr>
                <w:rFonts w:ascii="Arial" w:hAnsi="Arial"/>
              </w:rPr>
              <w:t>Kenosha,</w:t>
            </w:r>
            <w:r w:rsidR="00520A2C">
              <w:rPr>
                <w:rFonts w:ascii="Arial" w:hAnsi="Arial"/>
              </w:rPr>
              <w:t xml:space="preserve"> </w:t>
            </w:r>
            <w:r w:rsidR="00520A2C" w:rsidRPr="00975677">
              <w:rPr>
                <w:rFonts w:ascii="Arial" w:hAnsi="Arial"/>
              </w:rPr>
              <w:t xml:space="preserve">Kewaunee, Manitowoc, </w:t>
            </w:r>
            <w:r w:rsidRPr="00975677">
              <w:rPr>
                <w:rFonts w:ascii="Arial" w:hAnsi="Arial"/>
              </w:rPr>
              <w:t>Milwaukee, Ozaukee, Racine, Sheboygan, Walworth, Washington</w:t>
            </w:r>
            <w:r w:rsidR="00520A2C">
              <w:rPr>
                <w:rFonts w:ascii="Arial" w:hAnsi="Arial"/>
              </w:rPr>
              <w:t>,</w:t>
            </w:r>
            <w:r w:rsidR="003E0521">
              <w:rPr>
                <w:rFonts w:ascii="Arial" w:hAnsi="Arial"/>
              </w:rPr>
              <w:t xml:space="preserve"> </w:t>
            </w:r>
            <w:r w:rsidRPr="00975677">
              <w:rPr>
                <w:rFonts w:ascii="Arial" w:hAnsi="Arial"/>
              </w:rPr>
              <w:t>Waukesha</w:t>
            </w:r>
            <w:r w:rsidR="00520A2C">
              <w:rPr>
                <w:rFonts w:ascii="Arial" w:hAnsi="Arial"/>
              </w:rPr>
              <w:t xml:space="preserve">, and </w:t>
            </w:r>
            <w:r w:rsidR="00520A2C" w:rsidRPr="00975677">
              <w:rPr>
                <w:rFonts w:ascii="Arial" w:hAnsi="Arial"/>
              </w:rPr>
              <w:t>Winnebago</w:t>
            </w:r>
            <w:r w:rsidRPr="00975677">
              <w:rPr>
                <w:rFonts w:ascii="Arial" w:hAnsi="Arial"/>
              </w:rPr>
              <w:t xml:space="preserve"> Counties</w:t>
            </w:r>
          </w:p>
          <w:p w:rsidR="00723623" w:rsidRPr="00975677" w:rsidRDefault="00723623" w:rsidP="00723623">
            <w:pPr>
              <w:rPr>
                <w:rFonts w:ascii="Arial" w:hAnsi="Arial"/>
              </w:rPr>
            </w:pPr>
          </w:p>
          <w:p w:rsidR="00723623" w:rsidRDefault="00723623" w:rsidP="00723623">
            <w:pPr>
              <w:pStyle w:val="Heading3"/>
              <w:rPr>
                <w:rFonts w:ascii="Arial" w:hAnsi="Arial" w:cs="Arial"/>
                <w:b w:val="0"/>
                <w:snapToGrid w:val="0"/>
              </w:rPr>
            </w:pPr>
            <w:r w:rsidRPr="00700737">
              <w:rPr>
                <w:rFonts w:ascii="Arial" w:hAnsi="Arial" w:cs="Arial"/>
                <w:i/>
              </w:rPr>
              <w:t xml:space="preserve">Bill </w:t>
            </w:r>
            <w:proofErr w:type="spellStart"/>
            <w:r w:rsidRPr="00700737">
              <w:rPr>
                <w:rFonts w:ascii="Arial" w:hAnsi="Arial" w:cs="Arial"/>
                <w:i/>
              </w:rPr>
              <w:t>McNee</w:t>
            </w:r>
            <w:proofErr w:type="spellEnd"/>
            <w:r w:rsidRPr="00700737">
              <w:rPr>
                <w:rFonts w:ascii="Arial" w:hAnsi="Arial" w:cs="Arial"/>
                <w:b w:val="0"/>
                <w:i/>
              </w:rPr>
              <w:t xml:space="preserve"> </w:t>
            </w:r>
            <w:r>
              <w:rPr>
                <w:rFonts w:ascii="Arial" w:hAnsi="Arial" w:cs="Arial"/>
                <w:b w:val="0"/>
                <w:i/>
              </w:rPr>
              <w:t>–</w:t>
            </w:r>
            <w:r w:rsidRPr="00700737">
              <w:rPr>
                <w:rFonts w:ascii="Arial" w:hAnsi="Arial" w:cs="Arial"/>
                <w:b w:val="0"/>
                <w:i/>
              </w:rPr>
              <w:t xml:space="preserve"> </w:t>
            </w:r>
            <w:r>
              <w:rPr>
                <w:rFonts w:ascii="Arial" w:hAnsi="Arial" w:cs="Arial"/>
                <w:b w:val="0"/>
                <w:snapToGrid w:val="0"/>
              </w:rPr>
              <w:t>Forest Health Specialist</w:t>
            </w:r>
          </w:p>
          <w:p w:rsidR="00F07DB5" w:rsidRDefault="00F07DB5" w:rsidP="00723623">
            <w:pPr>
              <w:rPr>
                <w:rFonts w:ascii="Arial" w:hAnsi="Arial"/>
              </w:rPr>
            </w:pPr>
          </w:p>
          <w:p w:rsidR="00F07DB5" w:rsidRPr="00F07DB5" w:rsidRDefault="00F07DB5" w:rsidP="00723623">
            <w:pPr>
              <w:rPr>
                <w:rFonts w:ascii="Arial" w:hAnsi="Arial" w:cs="Arial"/>
                <w:highlight w:val="lightGray"/>
              </w:rPr>
            </w:pPr>
            <w:r w:rsidRPr="00975677">
              <w:rPr>
                <w:rFonts w:ascii="Arial" w:hAnsi="Arial"/>
              </w:rPr>
              <w:t xml:space="preserve">Email: </w:t>
            </w:r>
            <w:hyperlink r:id="rId30" w:history="1">
              <w:r w:rsidRPr="00353B9B">
                <w:rPr>
                  <w:rStyle w:val="Hyperlink"/>
                  <w:rFonts w:ascii="Arial" w:hAnsi="Arial"/>
                </w:rPr>
                <w:t>Bill.McNee@wisconsin.gov</w:t>
              </w:r>
            </w:hyperlink>
          </w:p>
          <w:p w:rsidR="00F07DB5" w:rsidRPr="00F07DB5" w:rsidRDefault="00F07DB5" w:rsidP="00723623">
            <w:pPr>
              <w:rPr>
                <w:rFonts w:ascii="Arial" w:hAnsi="Arial" w:cs="Arial"/>
                <w:highlight w:val="lightGray"/>
              </w:rPr>
            </w:pPr>
            <w:r w:rsidRPr="00975677">
              <w:rPr>
                <w:rFonts w:ascii="Arial" w:hAnsi="Arial"/>
              </w:rPr>
              <w:t xml:space="preserve">Telephone:  </w:t>
            </w:r>
            <w:r w:rsidRPr="00416ABB">
              <w:rPr>
                <w:rFonts w:ascii="Arial" w:hAnsi="Arial"/>
              </w:rPr>
              <w:t>920-360-0942</w:t>
            </w:r>
          </w:p>
          <w:p w:rsidR="00723623" w:rsidRPr="00416ABB" w:rsidRDefault="00416ABB" w:rsidP="00723623">
            <w:pPr>
              <w:rPr>
                <w:rFonts w:ascii="Arial" w:hAnsi="Arial" w:cs="Arial"/>
              </w:rPr>
            </w:pPr>
            <w:r w:rsidRPr="00416ABB">
              <w:rPr>
                <w:rFonts w:ascii="Arial" w:hAnsi="Arial" w:cs="Arial"/>
                <w:i/>
                <w:highlight w:val="lightGray"/>
              </w:rPr>
              <w:t>As of Oct 1 2017</w:t>
            </w:r>
            <w:r>
              <w:rPr>
                <w:rFonts w:ascii="Arial" w:hAnsi="Arial" w:cs="Arial"/>
                <w:i/>
                <w:highlight w:val="lightGray"/>
              </w:rPr>
              <w:t>, his office moves to</w:t>
            </w:r>
            <w:r w:rsidRPr="00416ABB">
              <w:rPr>
                <w:rFonts w:ascii="Arial" w:hAnsi="Arial" w:cs="Arial"/>
                <w:highlight w:val="lightGray"/>
              </w:rPr>
              <w:t>,</w:t>
            </w:r>
            <w:r>
              <w:rPr>
                <w:rFonts w:ascii="Arial" w:hAnsi="Arial" w:cs="Arial"/>
              </w:rPr>
              <w:t xml:space="preserve"> </w:t>
            </w:r>
          </w:p>
          <w:p w:rsidR="00416ABB" w:rsidRPr="00416ABB" w:rsidRDefault="00416ABB" w:rsidP="00416ABB">
            <w:pPr>
              <w:rPr>
                <w:rFonts w:ascii="Arial" w:hAnsi="Arial" w:cs="Arial"/>
              </w:rPr>
            </w:pPr>
            <w:r w:rsidRPr="00416ABB">
              <w:rPr>
                <w:rFonts w:ascii="Arial" w:hAnsi="Arial" w:cs="Arial"/>
              </w:rPr>
              <w:t xml:space="preserve">625 E County Road Y, Suite 700 </w:t>
            </w:r>
          </w:p>
          <w:p w:rsidR="0035087A" w:rsidRPr="00975677" w:rsidRDefault="00416ABB" w:rsidP="00E432F4">
            <w:pPr>
              <w:rPr>
                <w:rFonts w:ascii="Arial" w:hAnsi="Arial"/>
              </w:rPr>
            </w:pPr>
            <w:r w:rsidRPr="00416ABB">
              <w:rPr>
                <w:rFonts w:ascii="Arial" w:hAnsi="Arial" w:cs="Arial"/>
              </w:rPr>
              <w:t>Oshkosh, WI 54901</w:t>
            </w:r>
          </w:p>
        </w:tc>
      </w:tr>
      <w:tr w:rsidR="00440817" w:rsidTr="00F966B1">
        <w:trPr>
          <w:trHeight w:val="485"/>
          <w:jc w:val="center"/>
        </w:trPr>
        <w:tc>
          <w:tcPr>
            <w:tcW w:w="5321" w:type="dxa"/>
            <w:tcMar>
              <w:top w:w="216" w:type="dxa"/>
              <w:left w:w="144" w:type="dxa"/>
              <w:bottom w:w="216" w:type="dxa"/>
              <w:right w:w="144" w:type="dxa"/>
            </w:tcMar>
          </w:tcPr>
          <w:p w:rsidR="00723623" w:rsidRDefault="00723623" w:rsidP="00723623">
            <w:pPr>
              <w:rPr>
                <w:rFonts w:ascii="Arial" w:hAnsi="Arial"/>
              </w:rPr>
            </w:pPr>
            <w:r w:rsidRPr="00440817">
              <w:rPr>
                <w:rFonts w:ascii="Arial" w:hAnsi="Arial"/>
                <w:b/>
                <w:i/>
                <w:u w:val="single"/>
              </w:rPr>
              <w:t>North</w:t>
            </w:r>
            <w:r w:rsidR="006F303F">
              <w:rPr>
                <w:rFonts w:ascii="Arial" w:hAnsi="Arial"/>
                <w:b/>
                <w:i/>
                <w:u w:val="single"/>
              </w:rPr>
              <w:t>west</w:t>
            </w:r>
            <w:r w:rsidRPr="00440817">
              <w:rPr>
                <w:rFonts w:ascii="Arial" w:hAnsi="Arial"/>
                <w:b/>
                <w:i/>
                <w:u w:val="single"/>
              </w:rPr>
              <w:t xml:space="preserve"> Wisconsin:</w:t>
            </w:r>
            <w:r>
              <w:rPr>
                <w:rFonts w:ascii="Arial" w:hAnsi="Arial"/>
                <w:b/>
              </w:rPr>
              <w:t xml:space="preserve">  </w:t>
            </w:r>
            <w:r>
              <w:rPr>
                <w:rFonts w:ascii="Arial" w:hAnsi="Arial"/>
              </w:rPr>
              <w:t>Ashland,</w:t>
            </w:r>
            <w:r w:rsidR="00222780">
              <w:rPr>
                <w:rFonts w:ascii="Arial" w:hAnsi="Arial"/>
              </w:rPr>
              <w:t xml:space="preserve"> Barron, </w:t>
            </w:r>
            <w:r>
              <w:rPr>
                <w:rFonts w:ascii="Arial" w:hAnsi="Arial"/>
              </w:rPr>
              <w:t>Bayfield,</w:t>
            </w:r>
            <w:r w:rsidR="00222780">
              <w:rPr>
                <w:rFonts w:ascii="Arial" w:hAnsi="Arial"/>
              </w:rPr>
              <w:t xml:space="preserve"> Burnett, Douglas</w:t>
            </w:r>
            <w:r w:rsidRPr="00975677">
              <w:rPr>
                <w:rFonts w:ascii="Arial" w:hAnsi="Arial"/>
              </w:rPr>
              <w:t>,</w:t>
            </w:r>
            <w:r>
              <w:rPr>
                <w:rFonts w:ascii="Arial" w:hAnsi="Arial"/>
              </w:rPr>
              <w:t xml:space="preserve"> </w:t>
            </w:r>
            <w:r w:rsidR="00360E2D">
              <w:rPr>
                <w:rFonts w:ascii="Arial" w:hAnsi="Arial"/>
              </w:rPr>
              <w:t xml:space="preserve">Polk, </w:t>
            </w:r>
            <w:r w:rsidR="00222780">
              <w:rPr>
                <w:rFonts w:ascii="Arial" w:hAnsi="Arial"/>
              </w:rPr>
              <w:t>Rusk, Sawyer</w:t>
            </w:r>
            <w:r>
              <w:rPr>
                <w:rFonts w:ascii="Arial" w:hAnsi="Arial"/>
              </w:rPr>
              <w:t xml:space="preserve"> </w:t>
            </w:r>
            <w:r w:rsidR="00222780">
              <w:rPr>
                <w:rFonts w:ascii="Arial" w:hAnsi="Arial"/>
              </w:rPr>
              <w:t xml:space="preserve">and Washburn </w:t>
            </w:r>
            <w:r>
              <w:rPr>
                <w:rFonts w:ascii="Arial" w:hAnsi="Arial"/>
              </w:rPr>
              <w:t>Counties</w:t>
            </w:r>
          </w:p>
          <w:p w:rsidR="00723623" w:rsidRDefault="00723623" w:rsidP="00723623">
            <w:pPr>
              <w:rPr>
                <w:rFonts w:ascii="Arial" w:hAnsi="Arial"/>
                <w:b/>
                <w:i/>
              </w:rPr>
            </w:pPr>
          </w:p>
          <w:p w:rsidR="00723623" w:rsidRDefault="006F303F" w:rsidP="00723623">
            <w:pPr>
              <w:rPr>
                <w:rFonts w:ascii="Arial" w:hAnsi="Arial"/>
              </w:rPr>
            </w:pPr>
            <w:r>
              <w:rPr>
                <w:rFonts w:ascii="Arial" w:hAnsi="Arial"/>
                <w:b/>
                <w:i/>
              </w:rPr>
              <w:t>Paul Cigan</w:t>
            </w:r>
            <w:r w:rsidR="00723623">
              <w:rPr>
                <w:rFonts w:ascii="Arial" w:hAnsi="Arial"/>
                <w:b/>
                <w:i/>
              </w:rPr>
              <w:t xml:space="preserve"> </w:t>
            </w:r>
            <w:r w:rsidR="00723623">
              <w:rPr>
                <w:rFonts w:ascii="Arial" w:hAnsi="Arial"/>
              </w:rPr>
              <w:t>- Forest Health Specialist</w:t>
            </w:r>
          </w:p>
          <w:p w:rsidR="00723623" w:rsidRDefault="00723623" w:rsidP="00723623">
            <w:pPr>
              <w:rPr>
                <w:rFonts w:ascii="Arial" w:hAnsi="Arial"/>
              </w:rPr>
            </w:pPr>
          </w:p>
          <w:p w:rsidR="00F07DB5" w:rsidRDefault="00F07DB5" w:rsidP="00723623">
            <w:pPr>
              <w:rPr>
                <w:rFonts w:ascii="Arial" w:hAnsi="Arial"/>
              </w:rPr>
            </w:pPr>
            <w:r w:rsidRPr="00F07DB5">
              <w:rPr>
                <w:rFonts w:ascii="Arial" w:hAnsi="Arial"/>
              </w:rPr>
              <w:t>Email: Paul.Cigan@wisconsin.gov</w:t>
            </w:r>
          </w:p>
          <w:p w:rsidR="00F07DB5" w:rsidRDefault="00F07DB5" w:rsidP="00723623">
            <w:pPr>
              <w:rPr>
                <w:rFonts w:ascii="Arial" w:hAnsi="Arial"/>
              </w:rPr>
            </w:pPr>
            <w:r w:rsidRPr="00F07DB5">
              <w:rPr>
                <w:rFonts w:ascii="Arial" w:hAnsi="Arial"/>
              </w:rPr>
              <w:t>Telephone:  (715) 416-4920</w:t>
            </w:r>
          </w:p>
          <w:p w:rsidR="00723623" w:rsidRDefault="00E87FB4" w:rsidP="00723623">
            <w:pPr>
              <w:rPr>
                <w:rFonts w:ascii="Arial" w:hAnsi="Arial"/>
              </w:rPr>
            </w:pPr>
            <w:r>
              <w:rPr>
                <w:rFonts w:ascii="Arial" w:hAnsi="Arial"/>
              </w:rPr>
              <w:t>10220 State Highway 27 South</w:t>
            </w:r>
          </w:p>
          <w:p w:rsidR="00440817" w:rsidRPr="00440817" w:rsidRDefault="009165DA" w:rsidP="00E432F4">
            <w:r>
              <w:rPr>
                <w:rFonts w:ascii="Arial" w:hAnsi="Arial"/>
              </w:rPr>
              <w:t>Hayward</w:t>
            </w:r>
            <w:r w:rsidR="00EE46F3">
              <w:rPr>
                <w:rFonts w:ascii="Arial" w:hAnsi="Arial"/>
              </w:rPr>
              <w:t xml:space="preserve">, WI </w:t>
            </w:r>
            <w:r w:rsidR="00723623">
              <w:rPr>
                <w:rFonts w:ascii="Arial" w:hAnsi="Arial"/>
              </w:rPr>
              <w:t>54</w:t>
            </w:r>
            <w:r w:rsidR="006F303F">
              <w:rPr>
                <w:rFonts w:ascii="Arial" w:hAnsi="Arial"/>
              </w:rPr>
              <w:t>8</w:t>
            </w:r>
            <w:r w:rsidR="00E87FB4">
              <w:rPr>
                <w:rFonts w:ascii="Arial" w:hAnsi="Arial"/>
              </w:rPr>
              <w:t>43</w:t>
            </w:r>
          </w:p>
        </w:tc>
        <w:tc>
          <w:tcPr>
            <w:tcW w:w="5356" w:type="dxa"/>
            <w:tcMar>
              <w:top w:w="216" w:type="dxa"/>
              <w:left w:w="144" w:type="dxa"/>
              <w:bottom w:w="216" w:type="dxa"/>
              <w:right w:w="144" w:type="dxa"/>
            </w:tcMar>
          </w:tcPr>
          <w:p w:rsidR="00723623" w:rsidRDefault="00FB2FF0" w:rsidP="00723623">
            <w:pPr>
              <w:rPr>
                <w:rFonts w:ascii="Arial" w:hAnsi="Arial"/>
              </w:rPr>
            </w:pPr>
            <w:r>
              <w:rPr>
                <w:rFonts w:ascii="Arial" w:hAnsi="Arial"/>
                <w:b/>
                <w:i/>
                <w:u w:val="single"/>
              </w:rPr>
              <w:t>West</w:t>
            </w:r>
            <w:r w:rsidR="00723623" w:rsidRPr="00440817">
              <w:rPr>
                <w:rFonts w:ascii="Arial" w:hAnsi="Arial"/>
                <w:b/>
                <w:i/>
                <w:u w:val="single"/>
              </w:rPr>
              <w:t>ern Wisconsin:</w:t>
            </w:r>
            <w:r w:rsidR="00723623">
              <w:rPr>
                <w:rFonts w:ascii="Arial" w:hAnsi="Arial"/>
                <w:b/>
              </w:rPr>
              <w:t xml:space="preserve">  </w:t>
            </w:r>
            <w:r w:rsidR="00222780">
              <w:rPr>
                <w:rFonts w:ascii="Arial" w:hAnsi="Arial"/>
              </w:rPr>
              <w:t xml:space="preserve">Buffalo, Chippewa, Dunn, Eau Claire, </w:t>
            </w:r>
            <w:r w:rsidR="006F303F">
              <w:rPr>
                <w:rFonts w:ascii="Arial" w:hAnsi="Arial"/>
              </w:rPr>
              <w:t xml:space="preserve">Jackson, </w:t>
            </w:r>
            <w:r w:rsidR="00222780">
              <w:rPr>
                <w:rFonts w:ascii="Arial" w:hAnsi="Arial"/>
              </w:rPr>
              <w:t xml:space="preserve">La Crosse, </w:t>
            </w:r>
            <w:r w:rsidR="00723623">
              <w:rPr>
                <w:rFonts w:ascii="Arial" w:hAnsi="Arial"/>
              </w:rPr>
              <w:t>Monroe</w:t>
            </w:r>
            <w:r w:rsidR="00222780">
              <w:rPr>
                <w:rFonts w:ascii="Arial" w:hAnsi="Arial"/>
              </w:rPr>
              <w:t>, Pepin, Pierce, St.</w:t>
            </w:r>
            <w:r w:rsidR="00E432F4">
              <w:rPr>
                <w:rFonts w:ascii="Arial" w:hAnsi="Arial"/>
              </w:rPr>
              <w:t> </w:t>
            </w:r>
            <w:r w:rsidR="00222780">
              <w:rPr>
                <w:rFonts w:ascii="Arial" w:hAnsi="Arial"/>
              </w:rPr>
              <w:t xml:space="preserve">Croix, </w:t>
            </w:r>
            <w:r w:rsidR="006F303F">
              <w:rPr>
                <w:rFonts w:ascii="Arial" w:hAnsi="Arial"/>
              </w:rPr>
              <w:t>Taylor</w:t>
            </w:r>
            <w:r w:rsidR="00222780">
              <w:rPr>
                <w:rFonts w:ascii="Arial" w:hAnsi="Arial"/>
              </w:rPr>
              <w:t>,</w:t>
            </w:r>
            <w:r w:rsidR="00723623">
              <w:rPr>
                <w:rFonts w:ascii="Arial" w:hAnsi="Arial"/>
              </w:rPr>
              <w:t xml:space="preserve"> </w:t>
            </w:r>
            <w:r w:rsidR="00222780">
              <w:rPr>
                <w:rFonts w:ascii="Arial" w:hAnsi="Arial"/>
              </w:rPr>
              <w:t xml:space="preserve">Trempealeau and </w:t>
            </w:r>
            <w:r w:rsidR="00723623">
              <w:rPr>
                <w:rFonts w:ascii="Arial" w:hAnsi="Arial"/>
              </w:rPr>
              <w:t>Counties</w:t>
            </w:r>
            <w:r w:rsidR="00222780">
              <w:rPr>
                <w:rFonts w:ascii="Arial" w:hAnsi="Arial"/>
              </w:rPr>
              <w:t xml:space="preserve">  </w:t>
            </w:r>
          </w:p>
          <w:p w:rsidR="00951503" w:rsidRDefault="00951503" w:rsidP="00497843">
            <w:pPr>
              <w:rPr>
                <w:rFonts w:ascii="Arial" w:hAnsi="Arial"/>
              </w:rPr>
            </w:pPr>
          </w:p>
          <w:p w:rsidR="00723623" w:rsidRDefault="00723623" w:rsidP="00723623">
            <w:pPr>
              <w:rPr>
                <w:rFonts w:ascii="Arial" w:hAnsi="Arial"/>
              </w:rPr>
            </w:pPr>
            <w:r>
              <w:rPr>
                <w:rFonts w:ascii="Arial" w:hAnsi="Arial"/>
                <w:b/>
                <w:i/>
              </w:rPr>
              <w:t xml:space="preserve">Todd Lanigan </w:t>
            </w:r>
            <w:r>
              <w:rPr>
                <w:rFonts w:ascii="Arial" w:hAnsi="Arial"/>
              </w:rPr>
              <w:t>- Forest Health Specialist</w:t>
            </w:r>
          </w:p>
          <w:p w:rsidR="00723623" w:rsidRDefault="00723623" w:rsidP="00723623">
            <w:pPr>
              <w:rPr>
                <w:rFonts w:ascii="Arial" w:hAnsi="Arial"/>
              </w:rPr>
            </w:pPr>
          </w:p>
          <w:p w:rsidR="00F07DB5" w:rsidRDefault="00F07DB5" w:rsidP="00723623">
            <w:pPr>
              <w:rPr>
                <w:rFonts w:ascii="Arial" w:hAnsi="Arial"/>
              </w:rPr>
            </w:pPr>
            <w:r w:rsidRPr="00F07DB5">
              <w:rPr>
                <w:rFonts w:ascii="Arial" w:hAnsi="Arial"/>
              </w:rPr>
              <w:t xml:space="preserve">Email: </w:t>
            </w:r>
            <w:hyperlink r:id="rId31" w:history="1">
              <w:r w:rsidRPr="00D92A67">
                <w:rPr>
                  <w:rStyle w:val="Hyperlink"/>
                  <w:rFonts w:ascii="Arial" w:hAnsi="Arial"/>
                </w:rPr>
                <w:t>Todd.Lanigan@wisconsin.gov</w:t>
              </w:r>
            </w:hyperlink>
            <w:r>
              <w:rPr>
                <w:rFonts w:ascii="Arial" w:hAnsi="Arial"/>
              </w:rPr>
              <w:t xml:space="preserve"> </w:t>
            </w:r>
          </w:p>
          <w:p w:rsidR="00F07DB5" w:rsidRDefault="00F07DB5" w:rsidP="00723623">
            <w:pPr>
              <w:rPr>
                <w:rFonts w:ascii="Arial" w:hAnsi="Arial"/>
              </w:rPr>
            </w:pPr>
            <w:r w:rsidRPr="00F07DB5">
              <w:rPr>
                <w:rFonts w:ascii="Arial" w:hAnsi="Arial"/>
              </w:rPr>
              <w:t>Telephone:  (715) 839-1632</w:t>
            </w:r>
          </w:p>
          <w:p w:rsidR="00723623" w:rsidRDefault="00723623" w:rsidP="00723623">
            <w:pPr>
              <w:rPr>
                <w:rFonts w:ascii="Arial" w:hAnsi="Arial"/>
              </w:rPr>
            </w:pPr>
            <w:r>
              <w:rPr>
                <w:rFonts w:ascii="Arial" w:hAnsi="Arial"/>
              </w:rPr>
              <w:t xml:space="preserve">1300 West </w:t>
            </w:r>
            <w:proofErr w:type="spellStart"/>
            <w:r>
              <w:rPr>
                <w:rFonts w:ascii="Arial" w:hAnsi="Arial"/>
              </w:rPr>
              <w:t>Clairemont</w:t>
            </w:r>
            <w:proofErr w:type="spellEnd"/>
            <w:r>
              <w:rPr>
                <w:rFonts w:ascii="Arial" w:hAnsi="Arial"/>
              </w:rPr>
              <w:t xml:space="preserve"> Avenue</w:t>
            </w:r>
          </w:p>
          <w:p w:rsidR="005E1630" w:rsidRPr="00723623" w:rsidRDefault="005E1630" w:rsidP="00E432F4">
            <w:pPr>
              <w:rPr>
                <w:rFonts w:ascii="Arial" w:hAnsi="Arial"/>
              </w:rPr>
            </w:pPr>
            <w:r>
              <w:rPr>
                <w:rFonts w:ascii="Arial" w:hAnsi="Arial"/>
              </w:rPr>
              <w:t>Eau Claire, WI 54702</w:t>
            </w:r>
          </w:p>
        </w:tc>
      </w:tr>
      <w:tr w:rsidR="00E432F4" w:rsidTr="00F966B1">
        <w:trPr>
          <w:trHeight w:val="1535"/>
          <w:jc w:val="center"/>
        </w:trPr>
        <w:tc>
          <w:tcPr>
            <w:tcW w:w="5321" w:type="dxa"/>
            <w:vMerge w:val="restart"/>
            <w:tcMar>
              <w:top w:w="216" w:type="dxa"/>
              <w:left w:w="144" w:type="dxa"/>
              <w:bottom w:w="216" w:type="dxa"/>
              <w:right w:w="144" w:type="dxa"/>
            </w:tcMar>
          </w:tcPr>
          <w:p w:rsidR="00E432F4" w:rsidRPr="00975677" w:rsidRDefault="00E432F4" w:rsidP="00884CF5">
            <w:pPr>
              <w:rPr>
                <w:rFonts w:ascii="Arial" w:hAnsi="Arial"/>
              </w:rPr>
            </w:pPr>
            <w:r>
              <w:rPr>
                <w:rFonts w:ascii="Arial" w:hAnsi="Arial"/>
                <w:b/>
                <w:i/>
                <w:u w:val="single"/>
              </w:rPr>
              <w:t>Southwest Wisconsin</w:t>
            </w:r>
            <w:r w:rsidRPr="00975677">
              <w:rPr>
                <w:rFonts w:ascii="Arial" w:hAnsi="Arial"/>
                <w:b/>
                <w:i/>
                <w:u w:val="single"/>
              </w:rPr>
              <w:t>:</w:t>
            </w:r>
            <w:r w:rsidRPr="00975677">
              <w:rPr>
                <w:rFonts w:ascii="Arial" w:hAnsi="Arial"/>
              </w:rPr>
              <w:t xml:space="preserve">  Adams, </w:t>
            </w:r>
            <w:r>
              <w:rPr>
                <w:rFonts w:ascii="Arial" w:hAnsi="Arial"/>
              </w:rPr>
              <w:t xml:space="preserve">Clark, </w:t>
            </w:r>
            <w:r w:rsidRPr="00975677">
              <w:rPr>
                <w:rFonts w:ascii="Arial" w:hAnsi="Arial"/>
              </w:rPr>
              <w:t xml:space="preserve">Columbia, </w:t>
            </w:r>
            <w:r>
              <w:rPr>
                <w:rFonts w:ascii="Arial" w:hAnsi="Arial"/>
              </w:rPr>
              <w:t xml:space="preserve">Crawford, </w:t>
            </w:r>
            <w:r w:rsidRPr="00975677">
              <w:rPr>
                <w:rFonts w:ascii="Arial" w:hAnsi="Arial"/>
              </w:rPr>
              <w:t>Dane, Dodge, Grant, Green,</w:t>
            </w:r>
            <w:r>
              <w:rPr>
                <w:rFonts w:ascii="Arial" w:hAnsi="Arial"/>
              </w:rPr>
              <w:t xml:space="preserve"> Green Lake,  </w:t>
            </w:r>
            <w:r w:rsidRPr="00975677">
              <w:rPr>
                <w:rFonts w:ascii="Arial" w:hAnsi="Arial"/>
              </w:rPr>
              <w:t xml:space="preserve"> Iowa, Jefferson,</w:t>
            </w:r>
            <w:r>
              <w:rPr>
                <w:rFonts w:ascii="Arial" w:hAnsi="Arial"/>
              </w:rPr>
              <w:t xml:space="preserve"> </w:t>
            </w:r>
            <w:r w:rsidRPr="00975677">
              <w:rPr>
                <w:rFonts w:ascii="Arial" w:hAnsi="Arial"/>
              </w:rPr>
              <w:t xml:space="preserve">Juneau, Lafayette, </w:t>
            </w:r>
            <w:r>
              <w:rPr>
                <w:rFonts w:ascii="Arial" w:hAnsi="Arial"/>
              </w:rPr>
              <w:t xml:space="preserve">Marathon, Marquette, </w:t>
            </w:r>
            <w:r w:rsidRPr="00975677">
              <w:rPr>
                <w:rFonts w:ascii="Arial" w:hAnsi="Arial"/>
              </w:rPr>
              <w:t>Portage, Richland</w:t>
            </w:r>
            <w:r>
              <w:rPr>
                <w:rFonts w:ascii="Arial" w:hAnsi="Arial"/>
              </w:rPr>
              <w:t xml:space="preserve">, Rock, </w:t>
            </w:r>
            <w:r w:rsidRPr="00975677">
              <w:rPr>
                <w:rFonts w:ascii="Arial" w:hAnsi="Arial"/>
              </w:rPr>
              <w:t>Sauk</w:t>
            </w:r>
            <w:r>
              <w:rPr>
                <w:rFonts w:ascii="Arial" w:hAnsi="Arial"/>
              </w:rPr>
              <w:t xml:space="preserve">, Vernon, Waushara and </w:t>
            </w:r>
            <w:r w:rsidRPr="00975677">
              <w:rPr>
                <w:rFonts w:ascii="Arial" w:hAnsi="Arial"/>
              </w:rPr>
              <w:t>Wood Counties</w:t>
            </w:r>
          </w:p>
          <w:p w:rsidR="00E432F4" w:rsidRPr="00975677" w:rsidRDefault="00E432F4" w:rsidP="00884CF5">
            <w:pPr>
              <w:rPr>
                <w:rFonts w:ascii="Arial" w:hAnsi="Arial" w:cs="Arial"/>
              </w:rPr>
            </w:pPr>
          </w:p>
          <w:p w:rsidR="00E432F4" w:rsidRDefault="00E432F4" w:rsidP="00520A2C">
            <w:pPr>
              <w:rPr>
                <w:rFonts w:ascii="Arial" w:hAnsi="Arial"/>
              </w:rPr>
            </w:pPr>
            <w:r w:rsidRPr="005E4CEF">
              <w:rPr>
                <w:rFonts w:ascii="Arial" w:hAnsi="Arial"/>
                <w:b/>
                <w:i/>
              </w:rPr>
              <w:t>Mike Hillstrom</w:t>
            </w:r>
            <w:r>
              <w:rPr>
                <w:rFonts w:ascii="Arial" w:hAnsi="Arial"/>
              </w:rPr>
              <w:t xml:space="preserve"> - Forest Health Specialist</w:t>
            </w:r>
          </w:p>
          <w:p w:rsidR="00E432F4" w:rsidRPr="00975677" w:rsidRDefault="00E432F4" w:rsidP="00884CF5">
            <w:pPr>
              <w:rPr>
                <w:rFonts w:ascii="Arial" w:hAnsi="Arial" w:cs="Arial"/>
              </w:rPr>
            </w:pPr>
          </w:p>
          <w:p w:rsidR="00E432F4" w:rsidRDefault="00E432F4" w:rsidP="00884CF5">
            <w:pPr>
              <w:rPr>
                <w:rFonts w:ascii="Arial" w:hAnsi="Arial"/>
              </w:rPr>
            </w:pPr>
            <w:r>
              <w:rPr>
                <w:rFonts w:ascii="Arial" w:hAnsi="Arial"/>
              </w:rPr>
              <w:t>E</w:t>
            </w:r>
            <w:r w:rsidRPr="00975677">
              <w:rPr>
                <w:rFonts w:ascii="Arial" w:hAnsi="Arial"/>
              </w:rPr>
              <w:t xml:space="preserve">mail: </w:t>
            </w:r>
            <w:hyperlink r:id="rId32" w:history="1">
              <w:r w:rsidRPr="00B125EC">
                <w:rPr>
                  <w:rStyle w:val="Hyperlink"/>
                  <w:rFonts w:ascii="Arial" w:hAnsi="Arial" w:cs="Arial"/>
                </w:rPr>
                <w:t>Michael.Hillstrom@wisconsin.gov</w:t>
              </w:r>
            </w:hyperlink>
          </w:p>
          <w:p w:rsidR="00E432F4" w:rsidRDefault="00E432F4" w:rsidP="00884CF5">
            <w:pPr>
              <w:rPr>
                <w:rFonts w:ascii="Arial" w:hAnsi="Arial"/>
              </w:rPr>
            </w:pPr>
            <w:r>
              <w:rPr>
                <w:rFonts w:ascii="Arial" w:hAnsi="Arial"/>
              </w:rPr>
              <w:t xml:space="preserve">Telephone:  </w:t>
            </w:r>
            <w:r w:rsidRPr="00A2752D">
              <w:rPr>
                <w:rFonts w:ascii="Arial" w:hAnsi="Arial"/>
              </w:rPr>
              <w:t>608-513-7690</w:t>
            </w:r>
          </w:p>
          <w:p w:rsidR="00E432F4" w:rsidRPr="00975677" w:rsidRDefault="00E432F4" w:rsidP="00884CF5">
            <w:pPr>
              <w:rPr>
                <w:rFonts w:ascii="Arial" w:hAnsi="Arial"/>
              </w:rPr>
            </w:pPr>
            <w:r w:rsidRPr="00975677">
              <w:rPr>
                <w:rFonts w:ascii="Arial" w:hAnsi="Arial"/>
              </w:rPr>
              <w:t>3911 Fish Hatchery R</w:t>
            </w:r>
            <w:r>
              <w:rPr>
                <w:rFonts w:ascii="Arial" w:hAnsi="Arial"/>
              </w:rPr>
              <w:t>oad</w:t>
            </w:r>
          </w:p>
          <w:p w:rsidR="00E432F4" w:rsidRPr="00975677" w:rsidRDefault="00E432F4" w:rsidP="00E432F4">
            <w:pPr>
              <w:pStyle w:val="Header"/>
              <w:tabs>
                <w:tab w:val="clear" w:pos="4320"/>
                <w:tab w:val="clear" w:pos="8640"/>
              </w:tabs>
              <w:rPr>
                <w:rFonts w:ascii="Arial" w:hAnsi="Arial"/>
              </w:rPr>
            </w:pPr>
            <w:r w:rsidRPr="00975677">
              <w:rPr>
                <w:rFonts w:ascii="Arial" w:hAnsi="Arial"/>
              </w:rPr>
              <w:t>Fitchburg, WI</w:t>
            </w:r>
            <w:r>
              <w:rPr>
                <w:rFonts w:ascii="Arial" w:hAnsi="Arial"/>
              </w:rPr>
              <w:t xml:space="preserve"> </w:t>
            </w:r>
            <w:r w:rsidRPr="00975677">
              <w:rPr>
                <w:rFonts w:ascii="Arial" w:hAnsi="Arial"/>
              </w:rPr>
              <w:t>53711</w:t>
            </w:r>
          </w:p>
        </w:tc>
        <w:tc>
          <w:tcPr>
            <w:tcW w:w="5356" w:type="dxa"/>
            <w:tcMar>
              <w:top w:w="216" w:type="dxa"/>
              <w:left w:w="144" w:type="dxa"/>
              <w:bottom w:w="216" w:type="dxa"/>
              <w:right w:w="144" w:type="dxa"/>
            </w:tcMar>
          </w:tcPr>
          <w:p w:rsidR="00E432F4" w:rsidRPr="00D92D0E" w:rsidRDefault="00E432F4" w:rsidP="00895E91">
            <w:pPr>
              <w:pStyle w:val="BodyText2"/>
              <w:rPr>
                <w:rFonts w:ascii="Arial" w:hAnsi="Arial"/>
              </w:rPr>
            </w:pPr>
            <w:r w:rsidRPr="00D92D0E">
              <w:rPr>
                <w:rFonts w:ascii="Arial" w:hAnsi="Arial"/>
              </w:rPr>
              <w:t>For statewide gypsy moth questions, contact:</w:t>
            </w:r>
          </w:p>
          <w:p w:rsidR="00E432F4" w:rsidRPr="00590453" w:rsidRDefault="00E432F4" w:rsidP="00895E91">
            <w:pPr>
              <w:rPr>
                <w:rFonts w:ascii="Arial" w:hAnsi="Arial"/>
              </w:rPr>
            </w:pPr>
          </w:p>
          <w:p w:rsidR="00E432F4" w:rsidRDefault="00E432F4" w:rsidP="00895E91">
            <w:pPr>
              <w:rPr>
                <w:rFonts w:ascii="Arial" w:hAnsi="Arial"/>
              </w:rPr>
            </w:pPr>
            <w:r w:rsidRPr="00D92D0E">
              <w:rPr>
                <w:rFonts w:ascii="Arial" w:hAnsi="Arial"/>
                <w:b/>
                <w:i/>
              </w:rPr>
              <w:t>Andrea Diss-Torrance</w:t>
            </w:r>
            <w:r>
              <w:rPr>
                <w:rFonts w:ascii="Arial" w:hAnsi="Arial"/>
                <w:i/>
              </w:rPr>
              <w:t xml:space="preserve"> </w:t>
            </w:r>
            <w:r w:rsidRPr="00590453">
              <w:rPr>
                <w:rFonts w:ascii="Arial" w:hAnsi="Arial"/>
                <w:i/>
              </w:rPr>
              <w:t xml:space="preserve">- </w:t>
            </w:r>
            <w:r w:rsidRPr="00590453">
              <w:rPr>
                <w:rFonts w:ascii="Arial" w:hAnsi="Arial"/>
              </w:rPr>
              <w:t>Gypsy Moth Program Coordinator, Division of Forestry</w:t>
            </w:r>
          </w:p>
          <w:p w:rsidR="00E432F4" w:rsidRPr="00590453" w:rsidRDefault="00E432F4" w:rsidP="00895E91">
            <w:pPr>
              <w:rPr>
                <w:rFonts w:ascii="Arial" w:hAnsi="Arial"/>
              </w:rPr>
            </w:pPr>
          </w:p>
          <w:p w:rsidR="00E432F4" w:rsidRDefault="00E432F4" w:rsidP="00895E91">
            <w:pPr>
              <w:rPr>
                <w:rFonts w:ascii="Arial" w:hAnsi="Arial"/>
              </w:rPr>
            </w:pPr>
            <w:r>
              <w:rPr>
                <w:rFonts w:ascii="Arial" w:hAnsi="Arial"/>
              </w:rPr>
              <w:t>Email:</w:t>
            </w:r>
            <w:r w:rsidRPr="00590453">
              <w:rPr>
                <w:rFonts w:ascii="Arial" w:hAnsi="Arial"/>
              </w:rPr>
              <w:t xml:space="preserve"> </w:t>
            </w:r>
            <w:hyperlink r:id="rId33" w:history="1">
              <w:r w:rsidRPr="00AD7738">
                <w:rPr>
                  <w:rStyle w:val="Hyperlink"/>
                  <w:rFonts w:ascii="Arial" w:hAnsi="Arial"/>
                </w:rPr>
                <w:t>Andrea.DissTorrance@wisconsin.gov</w:t>
              </w:r>
            </w:hyperlink>
          </w:p>
          <w:p w:rsidR="00E432F4" w:rsidRDefault="00E432F4" w:rsidP="00895E91">
            <w:pPr>
              <w:rPr>
                <w:rFonts w:ascii="Arial" w:hAnsi="Arial"/>
              </w:rPr>
            </w:pPr>
            <w:r w:rsidRPr="00590453">
              <w:rPr>
                <w:rFonts w:ascii="Arial" w:hAnsi="Arial"/>
              </w:rPr>
              <w:t>Telephone:  (608) 264-9247</w:t>
            </w:r>
          </w:p>
          <w:p w:rsidR="00E432F4" w:rsidRPr="00590453" w:rsidRDefault="00E432F4" w:rsidP="00895E91">
            <w:pPr>
              <w:rPr>
                <w:rFonts w:ascii="Arial" w:hAnsi="Arial"/>
              </w:rPr>
            </w:pPr>
            <w:r w:rsidRPr="00590453">
              <w:rPr>
                <w:rFonts w:ascii="Arial" w:hAnsi="Arial"/>
              </w:rPr>
              <w:t>101 S</w:t>
            </w:r>
            <w:r>
              <w:rPr>
                <w:rFonts w:ascii="Arial" w:hAnsi="Arial"/>
              </w:rPr>
              <w:t>outh Webster Street,</w:t>
            </w:r>
            <w:r w:rsidRPr="00590453">
              <w:rPr>
                <w:rFonts w:ascii="Arial" w:hAnsi="Arial"/>
              </w:rPr>
              <w:t xml:space="preserve"> Box 7921</w:t>
            </w:r>
          </w:p>
          <w:p w:rsidR="00E432F4" w:rsidRPr="00733599" w:rsidRDefault="00E432F4" w:rsidP="00E432F4">
            <w:pPr>
              <w:rPr>
                <w:rFonts w:ascii="Arial" w:hAnsi="Arial"/>
              </w:rPr>
            </w:pPr>
            <w:r w:rsidRPr="00590453">
              <w:rPr>
                <w:rFonts w:ascii="Arial" w:hAnsi="Arial"/>
              </w:rPr>
              <w:t>Madison, WI</w:t>
            </w:r>
            <w:r>
              <w:rPr>
                <w:rFonts w:ascii="Arial" w:hAnsi="Arial"/>
              </w:rPr>
              <w:t xml:space="preserve"> </w:t>
            </w:r>
            <w:r w:rsidRPr="00590453">
              <w:rPr>
                <w:rFonts w:ascii="Arial" w:hAnsi="Arial"/>
              </w:rPr>
              <w:t>53707</w:t>
            </w:r>
          </w:p>
        </w:tc>
      </w:tr>
      <w:tr w:rsidR="00E432F4" w:rsidTr="00F966B1">
        <w:trPr>
          <w:trHeight w:val="1535"/>
          <w:jc w:val="center"/>
        </w:trPr>
        <w:tc>
          <w:tcPr>
            <w:tcW w:w="5321" w:type="dxa"/>
            <w:vMerge/>
            <w:tcMar>
              <w:top w:w="216" w:type="dxa"/>
              <w:left w:w="144" w:type="dxa"/>
              <w:bottom w:w="216" w:type="dxa"/>
              <w:right w:w="144" w:type="dxa"/>
            </w:tcMar>
          </w:tcPr>
          <w:p w:rsidR="00E432F4" w:rsidRDefault="00E432F4" w:rsidP="00884CF5">
            <w:pPr>
              <w:rPr>
                <w:rFonts w:ascii="Arial" w:hAnsi="Arial"/>
                <w:b/>
                <w:i/>
                <w:u w:val="single"/>
              </w:rPr>
            </w:pPr>
          </w:p>
        </w:tc>
        <w:tc>
          <w:tcPr>
            <w:tcW w:w="5356" w:type="dxa"/>
            <w:tcMar>
              <w:top w:w="216" w:type="dxa"/>
              <w:left w:w="144" w:type="dxa"/>
              <w:bottom w:w="216" w:type="dxa"/>
              <w:right w:w="144" w:type="dxa"/>
            </w:tcMar>
          </w:tcPr>
          <w:p w:rsidR="00E432F4" w:rsidRPr="00D92D0E" w:rsidRDefault="00E432F4" w:rsidP="00E432F4">
            <w:pPr>
              <w:rPr>
                <w:rFonts w:ascii="Arial" w:hAnsi="Arial"/>
                <w:b/>
              </w:rPr>
            </w:pPr>
            <w:r w:rsidRPr="00D92D0E">
              <w:rPr>
                <w:rFonts w:ascii="Arial" w:hAnsi="Arial"/>
                <w:b/>
              </w:rPr>
              <w:t>For grant questions, contact:</w:t>
            </w:r>
          </w:p>
          <w:p w:rsidR="00E432F4" w:rsidRPr="00590453" w:rsidRDefault="00E432F4" w:rsidP="00E432F4">
            <w:pPr>
              <w:rPr>
                <w:rFonts w:ascii="Arial" w:hAnsi="Arial"/>
              </w:rPr>
            </w:pPr>
          </w:p>
          <w:p w:rsidR="00E432F4" w:rsidRDefault="00E432F4" w:rsidP="00E432F4">
            <w:pPr>
              <w:rPr>
                <w:rFonts w:ascii="Arial" w:hAnsi="Arial"/>
              </w:rPr>
            </w:pPr>
            <w:r w:rsidRPr="00D92D0E">
              <w:rPr>
                <w:rFonts w:ascii="Arial" w:hAnsi="Arial"/>
                <w:b/>
                <w:i/>
              </w:rPr>
              <w:t>Andrea Diss-Torrance</w:t>
            </w:r>
            <w:r>
              <w:rPr>
                <w:rFonts w:ascii="Arial" w:hAnsi="Arial"/>
                <w:i/>
              </w:rPr>
              <w:t xml:space="preserve"> </w:t>
            </w:r>
            <w:r w:rsidRPr="00590453">
              <w:rPr>
                <w:rFonts w:ascii="Arial" w:hAnsi="Arial"/>
                <w:i/>
              </w:rPr>
              <w:t xml:space="preserve">- </w:t>
            </w:r>
            <w:r w:rsidRPr="00590453">
              <w:rPr>
                <w:rFonts w:ascii="Arial" w:hAnsi="Arial"/>
              </w:rPr>
              <w:t>Gypsy Moth Program Coordinator, Division of Forestry</w:t>
            </w:r>
          </w:p>
          <w:p w:rsidR="00E432F4" w:rsidRPr="00590453" w:rsidRDefault="00E432F4" w:rsidP="00E432F4">
            <w:pPr>
              <w:rPr>
                <w:rFonts w:ascii="Arial" w:hAnsi="Arial"/>
              </w:rPr>
            </w:pPr>
          </w:p>
          <w:p w:rsidR="00E432F4" w:rsidRDefault="00E432F4" w:rsidP="00E432F4">
            <w:pPr>
              <w:rPr>
                <w:rFonts w:ascii="Arial" w:hAnsi="Arial"/>
              </w:rPr>
            </w:pPr>
            <w:r>
              <w:rPr>
                <w:rFonts w:ascii="Arial" w:hAnsi="Arial"/>
              </w:rPr>
              <w:t>Email:</w:t>
            </w:r>
            <w:r w:rsidRPr="00590453">
              <w:rPr>
                <w:rFonts w:ascii="Arial" w:hAnsi="Arial"/>
              </w:rPr>
              <w:t xml:space="preserve"> </w:t>
            </w:r>
            <w:hyperlink r:id="rId34" w:history="1">
              <w:r w:rsidRPr="00AD7738">
                <w:rPr>
                  <w:rStyle w:val="Hyperlink"/>
                  <w:rFonts w:ascii="Arial" w:hAnsi="Arial"/>
                </w:rPr>
                <w:t>Andrea.DissTorrance@wisconsin.gov</w:t>
              </w:r>
            </w:hyperlink>
          </w:p>
          <w:p w:rsidR="00E432F4" w:rsidRDefault="00E432F4" w:rsidP="00E432F4">
            <w:pPr>
              <w:rPr>
                <w:rFonts w:ascii="Arial" w:hAnsi="Arial"/>
              </w:rPr>
            </w:pPr>
            <w:r w:rsidRPr="00590453">
              <w:rPr>
                <w:rFonts w:ascii="Arial" w:hAnsi="Arial"/>
              </w:rPr>
              <w:t>Telephone:  (608) 264-9247</w:t>
            </w:r>
          </w:p>
          <w:p w:rsidR="00E432F4" w:rsidRPr="00590453" w:rsidRDefault="00E432F4" w:rsidP="00E432F4">
            <w:pPr>
              <w:rPr>
                <w:rFonts w:ascii="Arial" w:hAnsi="Arial"/>
              </w:rPr>
            </w:pPr>
            <w:r w:rsidRPr="00590453">
              <w:rPr>
                <w:rFonts w:ascii="Arial" w:hAnsi="Arial"/>
              </w:rPr>
              <w:t>101 S</w:t>
            </w:r>
            <w:r>
              <w:rPr>
                <w:rFonts w:ascii="Arial" w:hAnsi="Arial"/>
              </w:rPr>
              <w:t>outh Webster Street,</w:t>
            </w:r>
            <w:r w:rsidRPr="00590453">
              <w:rPr>
                <w:rFonts w:ascii="Arial" w:hAnsi="Arial"/>
              </w:rPr>
              <w:t xml:space="preserve"> Box 7921</w:t>
            </w:r>
          </w:p>
          <w:p w:rsidR="00E432F4" w:rsidRPr="00D92D0E" w:rsidRDefault="00E432F4" w:rsidP="00E432F4">
            <w:pPr>
              <w:rPr>
                <w:rFonts w:ascii="Arial" w:hAnsi="Arial"/>
              </w:rPr>
            </w:pPr>
            <w:r w:rsidRPr="00590453">
              <w:rPr>
                <w:rFonts w:ascii="Arial" w:hAnsi="Arial"/>
              </w:rPr>
              <w:t>Madison, WI</w:t>
            </w:r>
            <w:r>
              <w:rPr>
                <w:rFonts w:ascii="Arial" w:hAnsi="Arial"/>
              </w:rPr>
              <w:t xml:space="preserve"> </w:t>
            </w:r>
            <w:r w:rsidRPr="00590453">
              <w:rPr>
                <w:rFonts w:ascii="Arial" w:hAnsi="Arial"/>
              </w:rPr>
              <w:t>53707</w:t>
            </w:r>
          </w:p>
        </w:tc>
      </w:tr>
    </w:tbl>
    <w:p w:rsidR="006672E7" w:rsidRPr="00B12275" w:rsidRDefault="006672E7" w:rsidP="00631E5B">
      <w:pPr>
        <w:rPr>
          <w:i/>
          <w:sz w:val="16"/>
          <w:szCs w:val="16"/>
        </w:rPr>
      </w:pPr>
    </w:p>
    <w:p w:rsidR="006812B9" w:rsidRDefault="006812B9" w:rsidP="00631E5B">
      <w:pPr>
        <w:tabs>
          <w:tab w:val="left" w:pos="360"/>
        </w:tabs>
        <w:rPr>
          <w:i/>
          <w:sz w:val="18"/>
        </w:rPr>
      </w:pPr>
      <w:r>
        <w:rPr>
          <w:i/>
          <w:sz w:val="18"/>
        </w:rPr>
        <w:t xml:space="preserve">The Wisconsin Department of Natural Resources provides equal opportunity in its employment, programs, services, and functions under an Affirmative Action Plan.  If you have any questions, please write to Equal Opportunity Office, Department of Interior, </w:t>
      </w:r>
      <w:smartTag w:uri="urn:schemas-microsoft-com:office:smarttags" w:element="place">
        <w:smartTag w:uri="urn:schemas-microsoft-com:office:smarttags" w:element="City">
          <w:r>
            <w:rPr>
              <w:i/>
              <w:sz w:val="18"/>
            </w:rPr>
            <w:t>Washington</w:t>
          </w:r>
        </w:smartTag>
        <w:r>
          <w:rPr>
            <w:i/>
            <w:sz w:val="18"/>
          </w:rPr>
          <w:t xml:space="preserve">, </w:t>
        </w:r>
        <w:smartTag w:uri="urn:schemas-microsoft-com:office:smarttags" w:element="State">
          <w:r>
            <w:rPr>
              <w:i/>
              <w:sz w:val="18"/>
            </w:rPr>
            <w:t>D.C.</w:t>
          </w:r>
        </w:smartTag>
        <w:r>
          <w:rPr>
            <w:i/>
            <w:sz w:val="18"/>
          </w:rPr>
          <w:t xml:space="preserve"> </w:t>
        </w:r>
        <w:smartTag w:uri="urn:schemas-microsoft-com:office:smarttags" w:element="PostalCode">
          <w:r>
            <w:rPr>
              <w:i/>
              <w:sz w:val="18"/>
            </w:rPr>
            <w:t>20240</w:t>
          </w:r>
        </w:smartTag>
      </w:smartTag>
      <w:r>
        <w:rPr>
          <w:i/>
          <w:sz w:val="18"/>
        </w:rPr>
        <w:t>.</w:t>
      </w:r>
    </w:p>
    <w:p w:rsidR="006812B9" w:rsidRDefault="006812B9" w:rsidP="00631E5B">
      <w:pPr>
        <w:tabs>
          <w:tab w:val="left" w:pos="360"/>
        </w:tabs>
        <w:rPr>
          <w:i/>
          <w:sz w:val="18"/>
        </w:rPr>
      </w:pPr>
      <w:r>
        <w:rPr>
          <w:i/>
          <w:sz w:val="18"/>
        </w:rPr>
        <w:t xml:space="preserve">This publication is available in alternative format upon request.  Please call </w:t>
      </w:r>
      <w:r w:rsidR="00F878CD">
        <w:rPr>
          <w:i/>
          <w:sz w:val="18"/>
        </w:rPr>
        <w:t>Andrea Diss-Torrance at (608) 264-9247</w:t>
      </w:r>
      <w:r>
        <w:rPr>
          <w:i/>
          <w:sz w:val="18"/>
        </w:rPr>
        <w:t xml:space="preserve"> for more information.</w:t>
      </w:r>
    </w:p>
    <w:p w:rsidR="006812B9" w:rsidRPr="00B12275" w:rsidRDefault="006812B9" w:rsidP="00631E5B">
      <w:pPr>
        <w:rPr>
          <w:sz w:val="16"/>
          <w:szCs w:val="16"/>
        </w:rPr>
      </w:pPr>
    </w:p>
    <w:p w:rsidR="00631E5B" w:rsidRDefault="006812B9">
      <w:pPr>
        <w:rPr>
          <w:sz w:val="18"/>
        </w:rPr>
      </w:pPr>
      <w:r>
        <w:rPr>
          <w:sz w:val="18"/>
        </w:rPr>
        <w:t>Wisconsin Depar</w:t>
      </w:r>
      <w:r w:rsidR="00380D79">
        <w:rPr>
          <w:sz w:val="18"/>
        </w:rPr>
        <w:t>tment of Natural Resources</w:t>
      </w:r>
    </w:p>
    <w:p w:rsidR="00A13BD7" w:rsidRPr="00631E5B" w:rsidRDefault="006812B9">
      <w:pPr>
        <w:rPr>
          <w:sz w:val="18"/>
        </w:rPr>
      </w:pPr>
      <w:r>
        <w:rPr>
          <w:sz w:val="18"/>
        </w:rPr>
        <w:t>PO Box 7921</w:t>
      </w:r>
      <w:r w:rsidR="00B12275">
        <w:rPr>
          <w:sz w:val="18"/>
        </w:rPr>
        <w:t xml:space="preserve">, </w:t>
      </w:r>
      <w:r w:rsidR="000F5835">
        <w:rPr>
          <w:sz w:val="18"/>
        </w:rPr>
        <w:t>Madison, WI  53707</w:t>
      </w:r>
      <w:r w:rsidR="00E432F4">
        <w:rPr>
          <w:noProof/>
        </w:rPr>
        <w:drawing>
          <wp:anchor distT="0" distB="0" distL="114300" distR="114300" simplePos="0" relativeHeight="251665920" behindDoc="0" locked="0" layoutInCell="1" allowOverlap="0">
            <wp:simplePos x="0" y="0"/>
            <wp:positionH relativeFrom="margin">
              <wp:align>right</wp:align>
            </wp:positionH>
            <wp:positionV relativeFrom="paragraph">
              <wp:posOffset>0</wp:posOffset>
            </wp:positionV>
            <wp:extent cx="950976" cy="310896"/>
            <wp:effectExtent l="0" t="0" r="1905" b="0"/>
            <wp:wrapSquare wrapText="bothSides"/>
            <wp:docPr id="5" name="Picture 5" descr="Rec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Pap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0976" cy="310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BD7">
        <w:rPr>
          <w:sz w:val="24"/>
          <w:szCs w:val="24"/>
        </w:rPr>
        <w:br w:type="page"/>
      </w:r>
    </w:p>
    <w:p w:rsidR="00631E5B" w:rsidRDefault="00631E5B" w:rsidP="00ED555C">
      <w:pPr>
        <w:rPr>
          <w:sz w:val="24"/>
          <w:szCs w:val="24"/>
        </w:rPr>
      </w:pPr>
    </w:p>
    <w:p w:rsidR="00631E5B" w:rsidRDefault="00631E5B" w:rsidP="00631E5B">
      <w:pPr>
        <w:jc w:val="center"/>
        <w:rPr>
          <w:sz w:val="24"/>
          <w:szCs w:val="24"/>
        </w:rPr>
      </w:pPr>
      <w:r>
        <w:rPr>
          <w:sz w:val="24"/>
          <w:szCs w:val="24"/>
        </w:rPr>
        <w:t>(this page intentionally blank)</w:t>
      </w:r>
    </w:p>
    <w:p w:rsidR="00295E3B" w:rsidRPr="00631E5B" w:rsidRDefault="00295E3B" w:rsidP="00631E5B">
      <w:pPr>
        <w:tabs>
          <w:tab w:val="left" w:pos="4070"/>
        </w:tabs>
        <w:rPr>
          <w:sz w:val="24"/>
          <w:szCs w:val="24"/>
        </w:rPr>
      </w:pPr>
    </w:p>
    <w:sectPr w:rsidR="00295E3B" w:rsidRPr="00631E5B" w:rsidSect="00ED555C">
      <w:footerReference w:type="default" r:id="rId35"/>
      <w:pgSz w:w="12240" w:h="15840" w:code="1"/>
      <w:pgMar w:top="1080" w:right="720" w:bottom="720" w:left="720" w:header="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5B" w:rsidRDefault="00631E5B">
      <w:r>
        <w:separator/>
      </w:r>
    </w:p>
  </w:endnote>
  <w:endnote w:type="continuationSeparator" w:id="0">
    <w:p w:rsidR="00631E5B" w:rsidRDefault="0063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5B" w:rsidRDefault="00631E5B" w:rsidP="00FD33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1E5B" w:rsidRDefault="00631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5B" w:rsidRDefault="00631E5B" w:rsidP="00FD33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AA2">
      <w:rPr>
        <w:rStyle w:val="PageNumber"/>
        <w:noProof/>
      </w:rPr>
      <w:t>13</w:t>
    </w:r>
    <w:r>
      <w:rPr>
        <w:rStyle w:val="PageNumber"/>
      </w:rPr>
      <w:fldChar w:fldCharType="end"/>
    </w:r>
  </w:p>
  <w:p w:rsidR="00631E5B" w:rsidRDefault="00631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5B" w:rsidRDefault="00631E5B" w:rsidP="00ED555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16AA2">
      <w:rPr>
        <w:rStyle w:val="PageNumber"/>
        <w:noProof/>
      </w:rPr>
      <w:t>15</w:t>
    </w:r>
    <w:r>
      <w:rPr>
        <w:rStyle w:val="PageNumber"/>
      </w:rPr>
      <w:fldChar w:fldCharType="end"/>
    </w:r>
  </w:p>
  <w:p w:rsidR="00631E5B" w:rsidRDefault="00631E5B" w:rsidP="00AB6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5B" w:rsidRDefault="00631E5B">
      <w:r>
        <w:separator/>
      </w:r>
    </w:p>
  </w:footnote>
  <w:footnote w:type="continuationSeparator" w:id="0">
    <w:p w:rsidR="00631E5B" w:rsidRDefault="00631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2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353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DD5C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874F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546F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EF4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1297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1D42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2736C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2921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4512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54E0F10"/>
    <w:multiLevelType w:val="singleLevel"/>
    <w:tmpl w:val="230A9C26"/>
    <w:lvl w:ilvl="0">
      <w:start w:val="1"/>
      <w:numFmt w:val="lowerLetter"/>
      <w:lvlText w:val="%1."/>
      <w:lvlJc w:val="left"/>
      <w:pPr>
        <w:tabs>
          <w:tab w:val="num" w:pos="360"/>
        </w:tabs>
        <w:ind w:left="360" w:hanging="360"/>
      </w:pPr>
      <w:rPr>
        <w:rFonts w:hint="default"/>
      </w:rPr>
    </w:lvl>
  </w:abstractNum>
  <w:abstractNum w:abstractNumId="12">
    <w:nsid w:val="1D767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8959F5"/>
    <w:multiLevelType w:val="singleLevel"/>
    <w:tmpl w:val="04090015"/>
    <w:lvl w:ilvl="0">
      <w:start w:val="1"/>
      <w:numFmt w:val="upperLetter"/>
      <w:lvlText w:val="%1."/>
      <w:lvlJc w:val="left"/>
      <w:pPr>
        <w:tabs>
          <w:tab w:val="num" w:pos="720"/>
        </w:tabs>
        <w:ind w:left="720" w:hanging="360"/>
      </w:pPr>
      <w:rPr>
        <w:rFonts w:hint="default"/>
      </w:rPr>
    </w:lvl>
  </w:abstractNum>
  <w:abstractNum w:abstractNumId="14">
    <w:nsid w:val="249533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6B40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E873B3B"/>
    <w:multiLevelType w:val="hybridMultilevel"/>
    <w:tmpl w:val="6EEE3756"/>
    <w:lvl w:ilvl="0" w:tplc="0409000D">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00F59DB"/>
    <w:multiLevelType w:val="hybridMultilevel"/>
    <w:tmpl w:val="F91AEC7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0D6344D"/>
    <w:multiLevelType w:val="hybridMultilevel"/>
    <w:tmpl w:val="5A4205FC"/>
    <w:lvl w:ilvl="0" w:tplc="45A082E0">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D95E14"/>
    <w:multiLevelType w:val="hybridMultilevel"/>
    <w:tmpl w:val="C3121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EE6C06"/>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nsid w:val="340D20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4820AE6"/>
    <w:multiLevelType w:val="hybridMultilevel"/>
    <w:tmpl w:val="8CEA6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E514E6"/>
    <w:multiLevelType w:val="singleLevel"/>
    <w:tmpl w:val="FEFCA672"/>
    <w:lvl w:ilvl="0">
      <w:start w:val="1"/>
      <w:numFmt w:val="lowerLetter"/>
      <w:lvlText w:val="%1."/>
      <w:lvlJc w:val="left"/>
      <w:pPr>
        <w:tabs>
          <w:tab w:val="num" w:pos="360"/>
        </w:tabs>
        <w:ind w:left="360" w:hanging="360"/>
      </w:pPr>
      <w:rPr>
        <w:rFonts w:hint="default"/>
      </w:rPr>
    </w:lvl>
  </w:abstractNum>
  <w:abstractNum w:abstractNumId="24">
    <w:nsid w:val="3F4C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F8353BB"/>
    <w:multiLevelType w:val="hybridMultilevel"/>
    <w:tmpl w:val="E30A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227B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45522C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79A1F30"/>
    <w:multiLevelType w:val="hybridMultilevel"/>
    <w:tmpl w:val="5054FD50"/>
    <w:lvl w:ilvl="0" w:tplc="3FE228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3C3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14344E7"/>
    <w:multiLevelType w:val="hybridMultilevel"/>
    <w:tmpl w:val="0D9A1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38E32A9"/>
    <w:multiLevelType w:val="singleLevel"/>
    <w:tmpl w:val="75141A2E"/>
    <w:lvl w:ilvl="0">
      <w:start w:val="3"/>
      <w:numFmt w:val="decimal"/>
      <w:lvlText w:val="%1."/>
      <w:lvlJc w:val="left"/>
      <w:pPr>
        <w:tabs>
          <w:tab w:val="num" w:pos="1080"/>
        </w:tabs>
        <w:ind w:left="1080" w:hanging="360"/>
      </w:pPr>
      <w:rPr>
        <w:rFonts w:hint="default"/>
      </w:rPr>
    </w:lvl>
  </w:abstractNum>
  <w:abstractNum w:abstractNumId="32">
    <w:nsid w:val="54046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590351B"/>
    <w:multiLevelType w:val="hybridMultilevel"/>
    <w:tmpl w:val="F364C41A"/>
    <w:lvl w:ilvl="0" w:tplc="3FE22878">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C46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9D91EA8"/>
    <w:multiLevelType w:val="hybridMultilevel"/>
    <w:tmpl w:val="1472BA5E"/>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A455CED"/>
    <w:multiLevelType w:val="hybridMultilevel"/>
    <w:tmpl w:val="F47A8BB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D">
      <w:start w:val="1"/>
      <w:numFmt w:val="bullet"/>
      <w:lvlText w:val=""/>
      <w:lvlJc w:val="left"/>
      <w:pPr>
        <w:tabs>
          <w:tab w:val="num" w:pos="2880"/>
        </w:tabs>
        <w:ind w:left="2880" w:hanging="360"/>
      </w:pPr>
      <w:rPr>
        <w:rFonts w:ascii="Wingdings" w:hAnsi="Wingdings" w:hint="default"/>
      </w:rPr>
    </w:lvl>
    <w:lvl w:ilvl="4" w:tplc="D11E1A8A">
      <w:start w:val="2"/>
      <w:numFmt w:val="bullet"/>
      <w:lvlText w:val="-"/>
      <w:lvlJc w:val="left"/>
      <w:pPr>
        <w:tabs>
          <w:tab w:val="num" w:pos="3600"/>
        </w:tabs>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B40063"/>
    <w:multiLevelType w:val="hybridMultilevel"/>
    <w:tmpl w:val="2EEC77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B9C2A03"/>
    <w:multiLevelType w:val="hybridMultilevel"/>
    <w:tmpl w:val="4C8AA7B0"/>
    <w:lvl w:ilvl="0" w:tplc="3FE22878">
      <w:start w:val="1"/>
      <w:numFmt w:val="decimal"/>
      <w:lvlText w:val="%1."/>
      <w:lvlJc w:val="left"/>
      <w:pPr>
        <w:tabs>
          <w:tab w:val="num" w:pos="360"/>
        </w:tabs>
        <w:ind w:left="360" w:hanging="360"/>
      </w:pPr>
      <w:rPr>
        <w:rFonts w:hint="default"/>
      </w:rPr>
    </w:lvl>
    <w:lvl w:ilvl="1" w:tplc="9774A3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6E7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0893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0B665AB"/>
    <w:multiLevelType w:val="hybridMultilevel"/>
    <w:tmpl w:val="0DB6736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A47243"/>
    <w:multiLevelType w:val="hybridMultilevel"/>
    <w:tmpl w:val="FD46FB60"/>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3F86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43348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6E7752A"/>
    <w:multiLevelType w:val="hybridMultilevel"/>
    <w:tmpl w:val="6F4A0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72707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6C3F7086"/>
    <w:multiLevelType w:val="hybridMultilevel"/>
    <w:tmpl w:val="4000B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F2F1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48E3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74C02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5C00E5E"/>
    <w:multiLevelType w:val="singleLevel"/>
    <w:tmpl w:val="0409000F"/>
    <w:lvl w:ilvl="0">
      <w:start w:val="1"/>
      <w:numFmt w:val="decimal"/>
      <w:lvlText w:val="%1."/>
      <w:lvlJc w:val="left"/>
      <w:pPr>
        <w:tabs>
          <w:tab w:val="num" w:pos="360"/>
        </w:tabs>
        <w:ind w:left="360" w:hanging="360"/>
      </w:pPr>
    </w:lvl>
  </w:abstractNum>
  <w:abstractNum w:abstractNumId="52">
    <w:nsid w:val="779437CF"/>
    <w:multiLevelType w:val="singleLevel"/>
    <w:tmpl w:val="769CB208"/>
    <w:lvl w:ilvl="0">
      <w:start w:val="1"/>
      <w:numFmt w:val="decimal"/>
      <w:lvlText w:val="%1."/>
      <w:lvlJc w:val="left"/>
      <w:pPr>
        <w:tabs>
          <w:tab w:val="num" w:pos="1080"/>
        </w:tabs>
        <w:ind w:left="1080" w:hanging="360"/>
      </w:pPr>
      <w:rPr>
        <w:rFonts w:hint="default"/>
      </w:rPr>
    </w:lvl>
  </w:abstractNum>
  <w:abstractNum w:abstractNumId="53">
    <w:nsid w:val="7E915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EE44FB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1"/>
  </w:num>
  <w:num w:numId="3">
    <w:abstractNumId w:val="53"/>
  </w:num>
  <w:num w:numId="4">
    <w:abstractNumId w:val="48"/>
  </w:num>
  <w:num w:numId="5">
    <w:abstractNumId w:val="5"/>
  </w:num>
  <w:num w:numId="6">
    <w:abstractNumId w:val="26"/>
  </w:num>
  <w:num w:numId="7">
    <w:abstractNumId w:val="29"/>
  </w:num>
  <w:num w:numId="8">
    <w:abstractNumId w:val="6"/>
  </w:num>
  <w:num w:numId="9">
    <w:abstractNumId w:val="27"/>
  </w:num>
  <w:num w:numId="10">
    <w:abstractNumId w:val="8"/>
  </w:num>
  <w:num w:numId="11">
    <w:abstractNumId w:val="50"/>
  </w:num>
  <w:num w:numId="12">
    <w:abstractNumId w:val="40"/>
  </w:num>
  <w:num w:numId="13">
    <w:abstractNumId w:val="15"/>
  </w:num>
  <w:num w:numId="14">
    <w:abstractNumId w:val="31"/>
  </w:num>
  <w:num w:numId="15">
    <w:abstractNumId w:val="2"/>
  </w:num>
  <w:num w:numId="16">
    <w:abstractNumId w:val="43"/>
  </w:num>
  <w:num w:numId="17">
    <w:abstractNumId w:val="21"/>
  </w:num>
  <w:num w:numId="18">
    <w:abstractNumId w:val="3"/>
  </w:num>
  <w:num w:numId="19">
    <w:abstractNumId w:val="4"/>
  </w:num>
  <w:num w:numId="20">
    <w:abstractNumId w:val="39"/>
  </w:num>
  <w:num w:numId="21">
    <w:abstractNumId w:val="32"/>
  </w:num>
  <w:num w:numId="22">
    <w:abstractNumId w:val="10"/>
  </w:num>
  <w:num w:numId="23">
    <w:abstractNumId w:val="7"/>
  </w:num>
  <w:num w:numId="24">
    <w:abstractNumId w:val="49"/>
  </w:num>
  <w:num w:numId="25">
    <w:abstractNumId w:val="52"/>
  </w:num>
  <w:num w:numId="26">
    <w:abstractNumId w:val="14"/>
  </w:num>
  <w:num w:numId="27">
    <w:abstractNumId w:val="24"/>
  </w:num>
  <w:num w:numId="28">
    <w:abstractNumId w:val="44"/>
  </w:num>
  <w:num w:numId="29">
    <w:abstractNumId w:val="0"/>
  </w:num>
  <w:num w:numId="30">
    <w:abstractNumId w:val="30"/>
  </w:num>
  <w:num w:numId="31">
    <w:abstractNumId w:val="36"/>
  </w:num>
  <w:num w:numId="32">
    <w:abstractNumId w:val="41"/>
  </w:num>
  <w:num w:numId="33">
    <w:abstractNumId w:val="35"/>
  </w:num>
  <w:num w:numId="34">
    <w:abstractNumId w:val="16"/>
  </w:num>
  <w:num w:numId="35">
    <w:abstractNumId w:val="17"/>
  </w:num>
  <w:num w:numId="36">
    <w:abstractNumId w:val="42"/>
  </w:num>
  <w:num w:numId="37">
    <w:abstractNumId w:val="19"/>
  </w:num>
  <w:num w:numId="38">
    <w:abstractNumId w:val="37"/>
  </w:num>
  <w:num w:numId="39">
    <w:abstractNumId w:val="45"/>
  </w:num>
  <w:num w:numId="40">
    <w:abstractNumId w:val="47"/>
  </w:num>
  <w:num w:numId="41">
    <w:abstractNumId w:val="25"/>
  </w:num>
  <w:num w:numId="42">
    <w:abstractNumId w:val="22"/>
  </w:num>
  <w:num w:numId="43">
    <w:abstractNumId w:val="34"/>
  </w:num>
  <w:num w:numId="44">
    <w:abstractNumId w:val="12"/>
  </w:num>
  <w:num w:numId="45">
    <w:abstractNumId w:val="9"/>
  </w:num>
  <w:num w:numId="46">
    <w:abstractNumId w:val="1"/>
  </w:num>
  <w:num w:numId="47">
    <w:abstractNumId w:val="51"/>
  </w:num>
  <w:num w:numId="48">
    <w:abstractNumId w:val="54"/>
  </w:num>
  <w:num w:numId="49">
    <w:abstractNumId w:val="46"/>
  </w:num>
  <w:num w:numId="50">
    <w:abstractNumId w:val="13"/>
  </w:num>
  <w:num w:numId="51">
    <w:abstractNumId w:val="20"/>
  </w:num>
  <w:num w:numId="52">
    <w:abstractNumId w:val="38"/>
  </w:num>
  <w:num w:numId="53">
    <w:abstractNumId w:val="28"/>
  </w:num>
  <w:num w:numId="54">
    <w:abstractNumId w:val="33"/>
  </w:num>
  <w:num w:numId="55">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B7"/>
    <w:rsid w:val="000015AD"/>
    <w:rsid w:val="000068E5"/>
    <w:rsid w:val="00011D1C"/>
    <w:rsid w:val="00013C4B"/>
    <w:rsid w:val="00014044"/>
    <w:rsid w:val="00021FF9"/>
    <w:rsid w:val="00022162"/>
    <w:rsid w:val="0002487F"/>
    <w:rsid w:val="00025422"/>
    <w:rsid w:val="00031D9F"/>
    <w:rsid w:val="00034DD4"/>
    <w:rsid w:val="00036607"/>
    <w:rsid w:val="00046C83"/>
    <w:rsid w:val="00063A30"/>
    <w:rsid w:val="00064FEB"/>
    <w:rsid w:val="00076A06"/>
    <w:rsid w:val="0007700F"/>
    <w:rsid w:val="00077324"/>
    <w:rsid w:val="000836C0"/>
    <w:rsid w:val="00085C3A"/>
    <w:rsid w:val="00090628"/>
    <w:rsid w:val="000923DB"/>
    <w:rsid w:val="000A251C"/>
    <w:rsid w:val="000A3FCB"/>
    <w:rsid w:val="000B6E80"/>
    <w:rsid w:val="000C0442"/>
    <w:rsid w:val="000C1F5B"/>
    <w:rsid w:val="000C3E36"/>
    <w:rsid w:val="000C4D9D"/>
    <w:rsid w:val="000C5C1E"/>
    <w:rsid w:val="000D1298"/>
    <w:rsid w:val="000D7182"/>
    <w:rsid w:val="000E7C9C"/>
    <w:rsid w:val="000F1287"/>
    <w:rsid w:val="000F5835"/>
    <w:rsid w:val="0010119A"/>
    <w:rsid w:val="00103212"/>
    <w:rsid w:val="0010478B"/>
    <w:rsid w:val="001078A4"/>
    <w:rsid w:val="00116DBE"/>
    <w:rsid w:val="00120289"/>
    <w:rsid w:val="0013042F"/>
    <w:rsid w:val="0013150C"/>
    <w:rsid w:val="00133BC3"/>
    <w:rsid w:val="00133E62"/>
    <w:rsid w:val="00143726"/>
    <w:rsid w:val="00144281"/>
    <w:rsid w:val="001445B6"/>
    <w:rsid w:val="00145434"/>
    <w:rsid w:val="0015058C"/>
    <w:rsid w:val="0015375E"/>
    <w:rsid w:val="00170F5A"/>
    <w:rsid w:val="001745ED"/>
    <w:rsid w:val="00175177"/>
    <w:rsid w:val="00175303"/>
    <w:rsid w:val="00183CE8"/>
    <w:rsid w:val="001901B7"/>
    <w:rsid w:val="00191AAD"/>
    <w:rsid w:val="001A1AE3"/>
    <w:rsid w:val="001C2945"/>
    <w:rsid w:val="001D10CC"/>
    <w:rsid w:val="001E6DC4"/>
    <w:rsid w:val="001F1922"/>
    <w:rsid w:val="001F5D34"/>
    <w:rsid w:val="002042A5"/>
    <w:rsid w:val="002046E1"/>
    <w:rsid w:val="00206253"/>
    <w:rsid w:val="00211CC7"/>
    <w:rsid w:val="00211E22"/>
    <w:rsid w:val="002136B7"/>
    <w:rsid w:val="00214335"/>
    <w:rsid w:val="00216AAF"/>
    <w:rsid w:val="00222780"/>
    <w:rsid w:val="00230F77"/>
    <w:rsid w:val="00264367"/>
    <w:rsid w:val="00265BBC"/>
    <w:rsid w:val="0026720D"/>
    <w:rsid w:val="00275987"/>
    <w:rsid w:val="002806C7"/>
    <w:rsid w:val="002811A1"/>
    <w:rsid w:val="00286631"/>
    <w:rsid w:val="00290F83"/>
    <w:rsid w:val="00295E3B"/>
    <w:rsid w:val="002A45C3"/>
    <w:rsid w:val="002D1F78"/>
    <w:rsid w:val="002D4631"/>
    <w:rsid w:val="002D4990"/>
    <w:rsid w:val="002D5877"/>
    <w:rsid w:val="002E0859"/>
    <w:rsid w:val="002E1936"/>
    <w:rsid w:val="002F3832"/>
    <w:rsid w:val="002F5CFA"/>
    <w:rsid w:val="00305AAB"/>
    <w:rsid w:val="00306398"/>
    <w:rsid w:val="00306A37"/>
    <w:rsid w:val="003076AF"/>
    <w:rsid w:val="00313472"/>
    <w:rsid w:val="003147DD"/>
    <w:rsid w:val="003334AE"/>
    <w:rsid w:val="00333E0A"/>
    <w:rsid w:val="0035087A"/>
    <w:rsid w:val="003514C7"/>
    <w:rsid w:val="003546D7"/>
    <w:rsid w:val="00360E2D"/>
    <w:rsid w:val="003664E6"/>
    <w:rsid w:val="00367E6E"/>
    <w:rsid w:val="0037298A"/>
    <w:rsid w:val="0037497D"/>
    <w:rsid w:val="00380D79"/>
    <w:rsid w:val="003A0450"/>
    <w:rsid w:val="003B2855"/>
    <w:rsid w:val="003B3736"/>
    <w:rsid w:val="003B71AD"/>
    <w:rsid w:val="003E0521"/>
    <w:rsid w:val="003E5FA6"/>
    <w:rsid w:val="003F23C4"/>
    <w:rsid w:val="003F26DF"/>
    <w:rsid w:val="003F2C00"/>
    <w:rsid w:val="00403AA0"/>
    <w:rsid w:val="00404B3D"/>
    <w:rsid w:val="0040780A"/>
    <w:rsid w:val="004102F7"/>
    <w:rsid w:val="00416ABB"/>
    <w:rsid w:val="00420BCB"/>
    <w:rsid w:val="004370D8"/>
    <w:rsid w:val="00440817"/>
    <w:rsid w:val="0045075D"/>
    <w:rsid w:val="00452EEE"/>
    <w:rsid w:val="00456AEB"/>
    <w:rsid w:val="00474C76"/>
    <w:rsid w:val="004803B5"/>
    <w:rsid w:val="00484B09"/>
    <w:rsid w:val="004866AA"/>
    <w:rsid w:val="0049665C"/>
    <w:rsid w:val="00497843"/>
    <w:rsid w:val="004A76FF"/>
    <w:rsid w:val="004B454D"/>
    <w:rsid w:val="004B6D1F"/>
    <w:rsid w:val="004C7CEE"/>
    <w:rsid w:val="004D25DF"/>
    <w:rsid w:val="004E377F"/>
    <w:rsid w:val="004E5B94"/>
    <w:rsid w:val="00505A46"/>
    <w:rsid w:val="00514063"/>
    <w:rsid w:val="00514ED4"/>
    <w:rsid w:val="00515905"/>
    <w:rsid w:val="00516B00"/>
    <w:rsid w:val="00520A2C"/>
    <w:rsid w:val="00520CEA"/>
    <w:rsid w:val="005251EC"/>
    <w:rsid w:val="0053759A"/>
    <w:rsid w:val="00542DCD"/>
    <w:rsid w:val="005512C5"/>
    <w:rsid w:val="005513BE"/>
    <w:rsid w:val="005531FD"/>
    <w:rsid w:val="00556CA2"/>
    <w:rsid w:val="00561731"/>
    <w:rsid w:val="00564163"/>
    <w:rsid w:val="00571D68"/>
    <w:rsid w:val="00573419"/>
    <w:rsid w:val="00575C93"/>
    <w:rsid w:val="0058005D"/>
    <w:rsid w:val="00591C52"/>
    <w:rsid w:val="00597FCC"/>
    <w:rsid w:val="005A18CC"/>
    <w:rsid w:val="005A4ED4"/>
    <w:rsid w:val="005D22C9"/>
    <w:rsid w:val="005D27C3"/>
    <w:rsid w:val="005D335E"/>
    <w:rsid w:val="005D38F2"/>
    <w:rsid w:val="005D77C1"/>
    <w:rsid w:val="005E1630"/>
    <w:rsid w:val="005E4CEF"/>
    <w:rsid w:val="005F0D33"/>
    <w:rsid w:val="00600A32"/>
    <w:rsid w:val="00606A2C"/>
    <w:rsid w:val="00610DE8"/>
    <w:rsid w:val="00612CF1"/>
    <w:rsid w:val="00613065"/>
    <w:rsid w:val="00617F0A"/>
    <w:rsid w:val="00621B99"/>
    <w:rsid w:val="00621D9E"/>
    <w:rsid w:val="00624943"/>
    <w:rsid w:val="00631E5B"/>
    <w:rsid w:val="00633C4A"/>
    <w:rsid w:val="00636E42"/>
    <w:rsid w:val="006429EE"/>
    <w:rsid w:val="00647A78"/>
    <w:rsid w:val="00651531"/>
    <w:rsid w:val="006551A5"/>
    <w:rsid w:val="006553CA"/>
    <w:rsid w:val="006574BA"/>
    <w:rsid w:val="006672E7"/>
    <w:rsid w:val="006765D7"/>
    <w:rsid w:val="00680E4C"/>
    <w:rsid w:val="006812B9"/>
    <w:rsid w:val="00686A9E"/>
    <w:rsid w:val="00691B90"/>
    <w:rsid w:val="00695F42"/>
    <w:rsid w:val="006A0BC0"/>
    <w:rsid w:val="006A423B"/>
    <w:rsid w:val="006A7281"/>
    <w:rsid w:val="006B09A9"/>
    <w:rsid w:val="006B265B"/>
    <w:rsid w:val="006C3226"/>
    <w:rsid w:val="006C750B"/>
    <w:rsid w:val="006D02CC"/>
    <w:rsid w:val="006D7BB9"/>
    <w:rsid w:val="006E4206"/>
    <w:rsid w:val="006F303F"/>
    <w:rsid w:val="006F332D"/>
    <w:rsid w:val="00700737"/>
    <w:rsid w:val="00704C1D"/>
    <w:rsid w:val="00706CC8"/>
    <w:rsid w:val="007074B6"/>
    <w:rsid w:val="007118D6"/>
    <w:rsid w:val="00723623"/>
    <w:rsid w:val="00733599"/>
    <w:rsid w:val="007455A5"/>
    <w:rsid w:val="0074749A"/>
    <w:rsid w:val="00753C57"/>
    <w:rsid w:val="00760C8D"/>
    <w:rsid w:val="00761C68"/>
    <w:rsid w:val="00763785"/>
    <w:rsid w:val="007730A4"/>
    <w:rsid w:val="00776316"/>
    <w:rsid w:val="00776DCE"/>
    <w:rsid w:val="007853ED"/>
    <w:rsid w:val="00797786"/>
    <w:rsid w:val="007A2D98"/>
    <w:rsid w:val="007B4D96"/>
    <w:rsid w:val="007B4DA3"/>
    <w:rsid w:val="007B5EF8"/>
    <w:rsid w:val="007B7058"/>
    <w:rsid w:val="007C1A5B"/>
    <w:rsid w:val="007C5AE7"/>
    <w:rsid w:val="007D03E9"/>
    <w:rsid w:val="007D3905"/>
    <w:rsid w:val="007D4F92"/>
    <w:rsid w:val="007D7214"/>
    <w:rsid w:val="007E0C6A"/>
    <w:rsid w:val="007E2A1A"/>
    <w:rsid w:val="007E357C"/>
    <w:rsid w:val="007E5371"/>
    <w:rsid w:val="007F17B2"/>
    <w:rsid w:val="007F5C45"/>
    <w:rsid w:val="0081318E"/>
    <w:rsid w:val="008138A1"/>
    <w:rsid w:val="00816AA2"/>
    <w:rsid w:val="00817E26"/>
    <w:rsid w:val="00826BDD"/>
    <w:rsid w:val="00831E6E"/>
    <w:rsid w:val="0084391A"/>
    <w:rsid w:val="00844E4F"/>
    <w:rsid w:val="00851726"/>
    <w:rsid w:val="00857E3D"/>
    <w:rsid w:val="00862560"/>
    <w:rsid w:val="0087422C"/>
    <w:rsid w:val="00881746"/>
    <w:rsid w:val="00884CF5"/>
    <w:rsid w:val="008910AC"/>
    <w:rsid w:val="00895E91"/>
    <w:rsid w:val="00897A17"/>
    <w:rsid w:val="008A03E1"/>
    <w:rsid w:val="008A6B1A"/>
    <w:rsid w:val="008A7D70"/>
    <w:rsid w:val="008B1D4B"/>
    <w:rsid w:val="008B59C5"/>
    <w:rsid w:val="008B67CE"/>
    <w:rsid w:val="008C3751"/>
    <w:rsid w:val="008C42BC"/>
    <w:rsid w:val="008C46E9"/>
    <w:rsid w:val="008E030D"/>
    <w:rsid w:val="008F459D"/>
    <w:rsid w:val="009013E9"/>
    <w:rsid w:val="00903ABA"/>
    <w:rsid w:val="00910DAA"/>
    <w:rsid w:val="009110CC"/>
    <w:rsid w:val="009165DA"/>
    <w:rsid w:val="00921AA7"/>
    <w:rsid w:val="00925B0D"/>
    <w:rsid w:val="009302B1"/>
    <w:rsid w:val="00933111"/>
    <w:rsid w:val="00934E45"/>
    <w:rsid w:val="00951503"/>
    <w:rsid w:val="00957E6E"/>
    <w:rsid w:val="00966D0D"/>
    <w:rsid w:val="00966D4A"/>
    <w:rsid w:val="0097086B"/>
    <w:rsid w:val="00975BE6"/>
    <w:rsid w:val="00976876"/>
    <w:rsid w:val="00980814"/>
    <w:rsid w:val="009938B3"/>
    <w:rsid w:val="0099744D"/>
    <w:rsid w:val="009A6C7A"/>
    <w:rsid w:val="009A7442"/>
    <w:rsid w:val="009B024E"/>
    <w:rsid w:val="009B04C4"/>
    <w:rsid w:val="009B1E98"/>
    <w:rsid w:val="009B64BB"/>
    <w:rsid w:val="009B7BB3"/>
    <w:rsid w:val="009D477B"/>
    <w:rsid w:val="009D60E8"/>
    <w:rsid w:val="009D72F6"/>
    <w:rsid w:val="009F0A4C"/>
    <w:rsid w:val="009F2D65"/>
    <w:rsid w:val="009F2EE2"/>
    <w:rsid w:val="009F33B5"/>
    <w:rsid w:val="00A0120A"/>
    <w:rsid w:val="00A13BD7"/>
    <w:rsid w:val="00A1706E"/>
    <w:rsid w:val="00A2752D"/>
    <w:rsid w:val="00A27617"/>
    <w:rsid w:val="00A4095E"/>
    <w:rsid w:val="00A46C87"/>
    <w:rsid w:val="00A5053D"/>
    <w:rsid w:val="00A518B2"/>
    <w:rsid w:val="00A52836"/>
    <w:rsid w:val="00A54D27"/>
    <w:rsid w:val="00A60858"/>
    <w:rsid w:val="00A60B19"/>
    <w:rsid w:val="00A65EB0"/>
    <w:rsid w:val="00A66391"/>
    <w:rsid w:val="00A833E8"/>
    <w:rsid w:val="00A87DD8"/>
    <w:rsid w:val="00A901D5"/>
    <w:rsid w:val="00A93257"/>
    <w:rsid w:val="00A93AF7"/>
    <w:rsid w:val="00AA0511"/>
    <w:rsid w:val="00AB635C"/>
    <w:rsid w:val="00AB65C3"/>
    <w:rsid w:val="00AC198C"/>
    <w:rsid w:val="00AC2232"/>
    <w:rsid w:val="00AC490E"/>
    <w:rsid w:val="00AD5CB6"/>
    <w:rsid w:val="00AD6566"/>
    <w:rsid w:val="00AD68AF"/>
    <w:rsid w:val="00AE2D89"/>
    <w:rsid w:val="00AE3623"/>
    <w:rsid w:val="00AE4BAF"/>
    <w:rsid w:val="00AE6CE2"/>
    <w:rsid w:val="00AE73BE"/>
    <w:rsid w:val="00AE7989"/>
    <w:rsid w:val="00AF1EB0"/>
    <w:rsid w:val="00AF7F56"/>
    <w:rsid w:val="00B01FCD"/>
    <w:rsid w:val="00B12275"/>
    <w:rsid w:val="00B14289"/>
    <w:rsid w:val="00B1484D"/>
    <w:rsid w:val="00B24687"/>
    <w:rsid w:val="00B31C7E"/>
    <w:rsid w:val="00B440B0"/>
    <w:rsid w:val="00B446BF"/>
    <w:rsid w:val="00B44EFC"/>
    <w:rsid w:val="00B467D0"/>
    <w:rsid w:val="00B5389A"/>
    <w:rsid w:val="00B54DAA"/>
    <w:rsid w:val="00B57FB4"/>
    <w:rsid w:val="00B647AF"/>
    <w:rsid w:val="00B65FCF"/>
    <w:rsid w:val="00B703DB"/>
    <w:rsid w:val="00B709EF"/>
    <w:rsid w:val="00B83A34"/>
    <w:rsid w:val="00B83BDE"/>
    <w:rsid w:val="00B94D97"/>
    <w:rsid w:val="00B95BF1"/>
    <w:rsid w:val="00BA2F15"/>
    <w:rsid w:val="00BB5151"/>
    <w:rsid w:val="00BB72A8"/>
    <w:rsid w:val="00BC2A8E"/>
    <w:rsid w:val="00BC4674"/>
    <w:rsid w:val="00BD4790"/>
    <w:rsid w:val="00BE05A0"/>
    <w:rsid w:val="00BF54D8"/>
    <w:rsid w:val="00BF7D7C"/>
    <w:rsid w:val="00C00B04"/>
    <w:rsid w:val="00C160AC"/>
    <w:rsid w:val="00C168B2"/>
    <w:rsid w:val="00C2612A"/>
    <w:rsid w:val="00C30114"/>
    <w:rsid w:val="00C37F48"/>
    <w:rsid w:val="00C40B99"/>
    <w:rsid w:val="00C40C42"/>
    <w:rsid w:val="00C47513"/>
    <w:rsid w:val="00C53FF5"/>
    <w:rsid w:val="00C56AB3"/>
    <w:rsid w:val="00C60565"/>
    <w:rsid w:val="00C61F34"/>
    <w:rsid w:val="00C633C8"/>
    <w:rsid w:val="00C65BF2"/>
    <w:rsid w:val="00C71A30"/>
    <w:rsid w:val="00C763F2"/>
    <w:rsid w:val="00C77999"/>
    <w:rsid w:val="00C92A40"/>
    <w:rsid w:val="00C965E3"/>
    <w:rsid w:val="00CA03CB"/>
    <w:rsid w:val="00CA1078"/>
    <w:rsid w:val="00CA469A"/>
    <w:rsid w:val="00CA5021"/>
    <w:rsid w:val="00CB3E20"/>
    <w:rsid w:val="00CB49DE"/>
    <w:rsid w:val="00CB7D1B"/>
    <w:rsid w:val="00CC2E60"/>
    <w:rsid w:val="00CC38F1"/>
    <w:rsid w:val="00CC4297"/>
    <w:rsid w:val="00CE6C1B"/>
    <w:rsid w:val="00CF6C3B"/>
    <w:rsid w:val="00CF7884"/>
    <w:rsid w:val="00D04467"/>
    <w:rsid w:val="00D10184"/>
    <w:rsid w:val="00D14FB7"/>
    <w:rsid w:val="00D2514F"/>
    <w:rsid w:val="00D31DB5"/>
    <w:rsid w:val="00D361D4"/>
    <w:rsid w:val="00D374A0"/>
    <w:rsid w:val="00D37804"/>
    <w:rsid w:val="00D43ACD"/>
    <w:rsid w:val="00D44788"/>
    <w:rsid w:val="00D54BF5"/>
    <w:rsid w:val="00D54C8D"/>
    <w:rsid w:val="00D57F47"/>
    <w:rsid w:val="00D62962"/>
    <w:rsid w:val="00D70EAE"/>
    <w:rsid w:val="00D7416A"/>
    <w:rsid w:val="00D75F26"/>
    <w:rsid w:val="00D77FB3"/>
    <w:rsid w:val="00D80D7B"/>
    <w:rsid w:val="00D86870"/>
    <w:rsid w:val="00D91EC4"/>
    <w:rsid w:val="00D92D0E"/>
    <w:rsid w:val="00D95FD3"/>
    <w:rsid w:val="00DA3AB1"/>
    <w:rsid w:val="00DA5249"/>
    <w:rsid w:val="00DA6C80"/>
    <w:rsid w:val="00DB1F10"/>
    <w:rsid w:val="00DD0FA9"/>
    <w:rsid w:val="00DD35F6"/>
    <w:rsid w:val="00DE43E1"/>
    <w:rsid w:val="00DF2B76"/>
    <w:rsid w:val="00DF3DEC"/>
    <w:rsid w:val="00E00C4B"/>
    <w:rsid w:val="00E00F55"/>
    <w:rsid w:val="00E012DF"/>
    <w:rsid w:val="00E0269A"/>
    <w:rsid w:val="00E0526B"/>
    <w:rsid w:val="00E06C29"/>
    <w:rsid w:val="00E11E77"/>
    <w:rsid w:val="00E156E9"/>
    <w:rsid w:val="00E21E15"/>
    <w:rsid w:val="00E2415F"/>
    <w:rsid w:val="00E30BBE"/>
    <w:rsid w:val="00E36D0D"/>
    <w:rsid w:val="00E432F4"/>
    <w:rsid w:val="00E56029"/>
    <w:rsid w:val="00E645CB"/>
    <w:rsid w:val="00E66AF0"/>
    <w:rsid w:val="00E706B4"/>
    <w:rsid w:val="00E73360"/>
    <w:rsid w:val="00E73887"/>
    <w:rsid w:val="00E7425B"/>
    <w:rsid w:val="00E811FF"/>
    <w:rsid w:val="00E835C4"/>
    <w:rsid w:val="00E8369F"/>
    <w:rsid w:val="00E843F0"/>
    <w:rsid w:val="00E85567"/>
    <w:rsid w:val="00E87FB4"/>
    <w:rsid w:val="00E94C54"/>
    <w:rsid w:val="00E97546"/>
    <w:rsid w:val="00EC29C9"/>
    <w:rsid w:val="00EC3458"/>
    <w:rsid w:val="00ED555C"/>
    <w:rsid w:val="00ED5F81"/>
    <w:rsid w:val="00ED704E"/>
    <w:rsid w:val="00ED7E5E"/>
    <w:rsid w:val="00EE0362"/>
    <w:rsid w:val="00EE46F3"/>
    <w:rsid w:val="00EF2CC2"/>
    <w:rsid w:val="00F00101"/>
    <w:rsid w:val="00F0071D"/>
    <w:rsid w:val="00F01F77"/>
    <w:rsid w:val="00F02F2E"/>
    <w:rsid w:val="00F07DB5"/>
    <w:rsid w:val="00F163F2"/>
    <w:rsid w:val="00F17259"/>
    <w:rsid w:val="00F275B2"/>
    <w:rsid w:val="00F30EAF"/>
    <w:rsid w:val="00F3192B"/>
    <w:rsid w:val="00F3615F"/>
    <w:rsid w:val="00F41977"/>
    <w:rsid w:val="00F4269D"/>
    <w:rsid w:val="00F434C5"/>
    <w:rsid w:val="00F6737F"/>
    <w:rsid w:val="00F70636"/>
    <w:rsid w:val="00F70F63"/>
    <w:rsid w:val="00F71BE6"/>
    <w:rsid w:val="00F75384"/>
    <w:rsid w:val="00F878CD"/>
    <w:rsid w:val="00F931E2"/>
    <w:rsid w:val="00F966B1"/>
    <w:rsid w:val="00FA36DC"/>
    <w:rsid w:val="00FB2FF0"/>
    <w:rsid w:val="00FB509F"/>
    <w:rsid w:val="00FC1222"/>
    <w:rsid w:val="00FD0C95"/>
    <w:rsid w:val="00FD32DF"/>
    <w:rsid w:val="00FD3375"/>
    <w:rsid w:val="00FD78BE"/>
    <w:rsid w:val="00FE26E5"/>
    <w:rsid w:val="00FF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2">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jc w:val="center"/>
      <w:outlineLvl w:val="7"/>
    </w:pPr>
    <w:rPr>
      <w:rFonts w:ascii="Comic Sans MS" w:hAnsi="Comic Sans MS"/>
      <w:sz w:val="24"/>
    </w:rPr>
  </w:style>
  <w:style w:type="paragraph" w:styleId="Heading9">
    <w:name w:val="heading 9"/>
    <w:basedOn w:val="Normal"/>
    <w:next w:val="Normal"/>
    <w:qFormat/>
    <w:pPr>
      <w:keepNext/>
      <w:jc w:val="center"/>
      <w:outlineLvl w:val="8"/>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b/>
    </w:rPr>
  </w:style>
  <w:style w:type="paragraph" w:styleId="BodyText3">
    <w:name w:val="Body Text 3"/>
    <w:basedOn w:val="Normal"/>
    <w:rPr>
      <w:sz w:val="16"/>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432" w:hanging="432"/>
    </w:pPr>
    <w:rPr>
      <w:snapToGrid w:val="0"/>
      <w:color w:val="0000FF"/>
    </w:rPr>
  </w:style>
  <w:style w:type="paragraph" w:styleId="BlockText">
    <w:name w:val="Block Text"/>
    <w:basedOn w:val="Normal"/>
    <w:pPr>
      <w:ind w:left="450" w:right="720"/>
    </w:pPr>
    <w:rPr>
      <w:rFonts w:ascii="Arial" w:hAnsi="Arial"/>
    </w:rPr>
  </w:style>
  <w:style w:type="paragraph" w:styleId="BalloonText">
    <w:name w:val="Balloon Text"/>
    <w:basedOn w:val="Normal"/>
    <w:semiHidden/>
    <w:rsid w:val="001901B7"/>
    <w:rPr>
      <w:rFonts w:ascii="Tahoma" w:hAnsi="Tahoma" w:cs="Tahoma"/>
      <w:sz w:val="16"/>
      <w:szCs w:val="16"/>
    </w:rPr>
  </w:style>
  <w:style w:type="paragraph" w:styleId="NormalWeb">
    <w:name w:val="Normal (Web)"/>
    <w:basedOn w:val="Normal"/>
    <w:rsid w:val="006812B9"/>
    <w:pPr>
      <w:spacing w:before="100" w:beforeAutospacing="1" w:after="100" w:afterAutospacing="1"/>
    </w:pPr>
    <w:rPr>
      <w:sz w:val="24"/>
      <w:szCs w:val="24"/>
    </w:rPr>
  </w:style>
  <w:style w:type="character" w:customStyle="1" w:styleId="Heading3Char">
    <w:name w:val="Heading 3 Char"/>
    <w:link w:val="Heading3"/>
    <w:rsid w:val="00B24687"/>
    <w:rPr>
      <w:b/>
      <w:lang w:val="en-US" w:eastAsia="en-US" w:bidi="ar-SA"/>
    </w:rPr>
  </w:style>
  <w:style w:type="character" w:customStyle="1" w:styleId="body1">
    <w:name w:val="body1"/>
    <w:rsid w:val="00921AA7"/>
    <w:rPr>
      <w:rFonts w:ascii="Arial" w:hAnsi="Arial" w:cs="Arial"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jc w:val="center"/>
      <w:outlineLvl w:val="7"/>
    </w:pPr>
    <w:rPr>
      <w:rFonts w:ascii="Comic Sans MS" w:hAnsi="Comic Sans MS"/>
      <w:sz w:val="24"/>
    </w:rPr>
  </w:style>
  <w:style w:type="paragraph" w:styleId="Heading9">
    <w:name w:val="heading 9"/>
    <w:basedOn w:val="Normal"/>
    <w:next w:val="Normal"/>
    <w:qFormat/>
    <w:pPr>
      <w:keepNext/>
      <w:jc w:val="center"/>
      <w:outlineLvl w:val="8"/>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b/>
    </w:rPr>
  </w:style>
  <w:style w:type="paragraph" w:styleId="BodyText3">
    <w:name w:val="Body Text 3"/>
    <w:basedOn w:val="Normal"/>
    <w:rPr>
      <w:sz w:val="16"/>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432" w:hanging="432"/>
    </w:pPr>
    <w:rPr>
      <w:snapToGrid w:val="0"/>
      <w:color w:val="0000FF"/>
    </w:rPr>
  </w:style>
  <w:style w:type="paragraph" w:styleId="BlockText">
    <w:name w:val="Block Text"/>
    <w:basedOn w:val="Normal"/>
    <w:pPr>
      <w:ind w:left="450" w:right="720"/>
    </w:pPr>
    <w:rPr>
      <w:rFonts w:ascii="Arial" w:hAnsi="Arial"/>
    </w:rPr>
  </w:style>
  <w:style w:type="paragraph" w:styleId="BalloonText">
    <w:name w:val="Balloon Text"/>
    <w:basedOn w:val="Normal"/>
    <w:semiHidden/>
    <w:rsid w:val="001901B7"/>
    <w:rPr>
      <w:rFonts w:ascii="Tahoma" w:hAnsi="Tahoma" w:cs="Tahoma"/>
      <w:sz w:val="16"/>
      <w:szCs w:val="16"/>
    </w:rPr>
  </w:style>
  <w:style w:type="paragraph" w:styleId="NormalWeb">
    <w:name w:val="Normal (Web)"/>
    <w:basedOn w:val="Normal"/>
    <w:rsid w:val="006812B9"/>
    <w:pPr>
      <w:spacing w:before="100" w:beforeAutospacing="1" w:after="100" w:afterAutospacing="1"/>
    </w:pPr>
    <w:rPr>
      <w:sz w:val="24"/>
      <w:szCs w:val="24"/>
    </w:rPr>
  </w:style>
  <w:style w:type="character" w:customStyle="1" w:styleId="Heading3Char">
    <w:name w:val="Heading 3 Char"/>
    <w:link w:val="Heading3"/>
    <w:rsid w:val="00B24687"/>
    <w:rPr>
      <w:b/>
      <w:lang w:val="en-US" w:eastAsia="en-US" w:bidi="ar-SA"/>
    </w:rPr>
  </w:style>
  <w:style w:type="character" w:customStyle="1" w:styleId="body1">
    <w:name w:val="body1"/>
    <w:rsid w:val="00921AA7"/>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yperlink" Target="http://gypsymoth.wi.gov" TargetMode="External"/><Relationship Id="rId3" Type="http://schemas.microsoft.com/office/2007/relationships/stylesWithEffects" Target="stylesWithEffects.xml"/><Relationship Id="rId21" Type="http://schemas.openxmlformats.org/officeDocument/2006/relationships/hyperlink" Target="http://www.google.com" TargetMode="External"/><Relationship Id="rId34" Type="http://schemas.openxmlformats.org/officeDocument/2006/relationships/hyperlink" Target="mailto:Andrea.DissTorrance@wisconsin.gov"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hyperlink" Target="http://gypsymoth.wi.gov" TargetMode="External"/><Relationship Id="rId33" Type="http://schemas.openxmlformats.org/officeDocument/2006/relationships/hyperlink" Target="mailto:Andrea.DissTorrance@wisconsin.gov" TargetMode="External"/><Relationship Id="rId2" Type="http://schemas.openxmlformats.org/officeDocument/2006/relationships/styles" Target="styles.xml"/><Relationship Id="rId16" Type="http://schemas.openxmlformats.org/officeDocument/2006/relationships/hyperlink" Target="http://gypsymoth.wi.gov" TargetMode="External"/><Relationship Id="rId20" Type="http://schemas.openxmlformats.org/officeDocument/2006/relationships/oleObject" Target="embeddings/oleObject3.bin"/><Relationship Id="rId29" Type="http://schemas.openxmlformats.org/officeDocument/2006/relationships/hyperlink" Target="mailto:Linda.Williams@wisconsin.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4.bin"/><Relationship Id="rId32" Type="http://schemas.openxmlformats.org/officeDocument/2006/relationships/hyperlink" Target="mailto:Michael.Hillstrom@wisconsin.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dnr.wi.gov/maps/gis/wtm8391.html" TargetMode="External"/><Relationship Id="rId28" Type="http://schemas.openxmlformats.org/officeDocument/2006/relationships/hyperlink" Target="http://gypsymoth.wi.gov"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wmf"/><Relationship Id="rId31" Type="http://schemas.openxmlformats.org/officeDocument/2006/relationships/hyperlink" Target="mailto:Todd.Lanigan@wisconsin.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hyperlink" Target="http://www.yahoo.com" TargetMode="External"/><Relationship Id="rId27" Type="http://schemas.openxmlformats.org/officeDocument/2006/relationships/oleObject" Target="embeddings/oleObject5.bin"/><Relationship Id="rId30" Type="http://schemas.openxmlformats.org/officeDocument/2006/relationships/hyperlink" Target="mailto:Bill.McNee@wisconsin.gov"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7121</Words>
  <Characters>40158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Return to:</vt:lpstr>
    </vt:vector>
  </TitlesOfParts>
  <Company>Wisconsin DNR</Company>
  <LinksUpToDate>false</LinksUpToDate>
  <CharactersWithSpaces>47185</CharactersWithSpaces>
  <SharedDoc>false</SharedDoc>
  <HLinks>
    <vt:vector size="78" baseType="variant">
      <vt:variant>
        <vt:i4>4653096</vt:i4>
      </vt:variant>
      <vt:variant>
        <vt:i4>83</vt:i4>
      </vt:variant>
      <vt:variant>
        <vt:i4>0</vt:i4>
      </vt:variant>
      <vt:variant>
        <vt:i4>5</vt:i4>
      </vt:variant>
      <vt:variant>
        <vt:lpwstr>mailto:Andrea.DissTorrance@wisconsin.gov</vt:lpwstr>
      </vt:variant>
      <vt:variant>
        <vt:lpwstr/>
      </vt:variant>
      <vt:variant>
        <vt:i4>4653096</vt:i4>
      </vt:variant>
      <vt:variant>
        <vt:i4>80</vt:i4>
      </vt:variant>
      <vt:variant>
        <vt:i4>0</vt:i4>
      </vt:variant>
      <vt:variant>
        <vt:i4>5</vt:i4>
      </vt:variant>
      <vt:variant>
        <vt:lpwstr>mailto:Andrea.DissTorrance@wisconsin.gov</vt:lpwstr>
      </vt:variant>
      <vt:variant>
        <vt:lpwstr/>
      </vt:variant>
      <vt:variant>
        <vt:i4>7208978</vt:i4>
      </vt:variant>
      <vt:variant>
        <vt:i4>77</vt:i4>
      </vt:variant>
      <vt:variant>
        <vt:i4>0</vt:i4>
      </vt:variant>
      <vt:variant>
        <vt:i4>5</vt:i4>
      </vt:variant>
      <vt:variant>
        <vt:lpwstr>mailto:Michael.Hillstrom@wisconsin.gov</vt:lpwstr>
      </vt:variant>
      <vt:variant>
        <vt:lpwstr/>
      </vt:variant>
      <vt:variant>
        <vt:i4>3735643</vt:i4>
      </vt:variant>
      <vt:variant>
        <vt:i4>74</vt:i4>
      </vt:variant>
      <vt:variant>
        <vt:i4>0</vt:i4>
      </vt:variant>
      <vt:variant>
        <vt:i4>5</vt:i4>
      </vt:variant>
      <vt:variant>
        <vt:lpwstr>mailto:Todd.Lanigan@wisconsin.gov</vt:lpwstr>
      </vt:variant>
      <vt:variant>
        <vt:lpwstr/>
      </vt:variant>
      <vt:variant>
        <vt:i4>4718648</vt:i4>
      </vt:variant>
      <vt:variant>
        <vt:i4>71</vt:i4>
      </vt:variant>
      <vt:variant>
        <vt:i4>0</vt:i4>
      </vt:variant>
      <vt:variant>
        <vt:i4>5</vt:i4>
      </vt:variant>
      <vt:variant>
        <vt:lpwstr>mailto:Bill.McNee@wisconsin.gov</vt:lpwstr>
      </vt:variant>
      <vt:variant>
        <vt:lpwstr/>
      </vt:variant>
      <vt:variant>
        <vt:i4>1179759</vt:i4>
      </vt:variant>
      <vt:variant>
        <vt:i4>68</vt:i4>
      </vt:variant>
      <vt:variant>
        <vt:i4>0</vt:i4>
      </vt:variant>
      <vt:variant>
        <vt:i4>5</vt:i4>
      </vt:variant>
      <vt:variant>
        <vt:lpwstr>mailto:Linda.Williams@wisconsin.gov</vt:lpwstr>
      </vt:variant>
      <vt:variant>
        <vt:lpwstr/>
      </vt:variant>
      <vt:variant>
        <vt:i4>5963852</vt:i4>
      </vt:variant>
      <vt:variant>
        <vt:i4>65</vt:i4>
      </vt:variant>
      <vt:variant>
        <vt:i4>0</vt:i4>
      </vt:variant>
      <vt:variant>
        <vt:i4>5</vt:i4>
      </vt:variant>
      <vt:variant>
        <vt:lpwstr>http://gypsymoth.wi.gov/</vt:lpwstr>
      </vt:variant>
      <vt:variant>
        <vt:lpwstr/>
      </vt:variant>
      <vt:variant>
        <vt:i4>5963852</vt:i4>
      </vt:variant>
      <vt:variant>
        <vt:i4>62</vt:i4>
      </vt:variant>
      <vt:variant>
        <vt:i4>0</vt:i4>
      </vt:variant>
      <vt:variant>
        <vt:i4>5</vt:i4>
      </vt:variant>
      <vt:variant>
        <vt:lpwstr>http://gypsymoth.wi.gov/</vt:lpwstr>
      </vt:variant>
      <vt:variant>
        <vt:lpwstr/>
      </vt:variant>
      <vt:variant>
        <vt:i4>5963852</vt:i4>
      </vt:variant>
      <vt:variant>
        <vt:i4>59</vt:i4>
      </vt:variant>
      <vt:variant>
        <vt:i4>0</vt:i4>
      </vt:variant>
      <vt:variant>
        <vt:i4>5</vt:i4>
      </vt:variant>
      <vt:variant>
        <vt:lpwstr>http://gypsymoth.wi.gov/</vt:lpwstr>
      </vt:variant>
      <vt:variant>
        <vt:lpwstr/>
      </vt:variant>
      <vt:variant>
        <vt:i4>4128874</vt:i4>
      </vt:variant>
      <vt:variant>
        <vt:i4>56</vt:i4>
      </vt:variant>
      <vt:variant>
        <vt:i4>0</vt:i4>
      </vt:variant>
      <vt:variant>
        <vt:i4>5</vt:i4>
      </vt:variant>
      <vt:variant>
        <vt:lpwstr>http://dnr.wi.gov/maps/gis/wtm8391.html</vt:lpwstr>
      </vt:variant>
      <vt:variant>
        <vt:lpwstr/>
      </vt:variant>
      <vt:variant>
        <vt:i4>5963807</vt:i4>
      </vt:variant>
      <vt:variant>
        <vt:i4>50</vt:i4>
      </vt:variant>
      <vt:variant>
        <vt:i4>0</vt:i4>
      </vt:variant>
      <vt:variant>
        <vt:i4>5</vt:i4>
      </vt:variant>
      <vt:variant>
        <vt:lpwstr>http://www.yahoo.com/</vt:lpwstr>
      </vt:variant>
      <vt:variant>
        <vt:lpwstr/>
      </vt:variant>
      <vt:variant>
        <vt:i4>2162739</vt:i4>
      </vt:variant>
      <vt:variant>
        <vt:i4>47</vt:i4>
      </vt:variant>
      <vt:variant>
        <vt:i4>0</vt:i4>
      </vt:variant>
      <vt:variant>
        <vt:i4>5</vt:i4>
      </vt:variant>
      <vt:variant>
        <vt:lpwstr>http://www.google.com/</vt:lpwstr>
      </vt:variant>
      <vt:variant>
        <vt:lpwstr/>
      </vt:variant>
      <vt:variant>
        <vt:i4>5963852</vt:i4>
      </vt:variant>
      <vt:variant>
        <vt:i4>3</vt:i4>
      </vt:variant>
      <vt:variant>
        <vt:i4>0</vt:i4>
      </vt:variant>
      <vt:variant>
        <vt:i4>5</vt:i4>
      </vt:variant>
      <vt:variant>
        <vt:lpwstr>http://gypsymoth.wi.gov/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dc:title>
  <dc:creator>Wisconsin DNR</dc:creator>
  <cp:lastModifiedBy>Diss-Torrance, Andrea L</cp:lastModifiedBy>
  <cp:revision>2</cp:revision>
  <cp:lastPrinted>2013-09-17T17:59:00Z</cp:lastPrinted>
  <dcterms:created xsi:type="dcterms:W3CDTF">2017-08-31T16:23:00Z</dcterms:created>
  <dcterms:modified xsi:type="dcterms:W3CDTF">2017-08-31T16:23:00Z</dcterms:modified>
</cp:coreProperties>
</file>